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58920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8"/>
          <w:szCs w:val="24"/>
        </w:rPr>
      </w:sdtEndPr>
      <w:sdtContent>
        <w:p w:rsidR="00C30216" w:rsidRPr="00C30216" w:rsidRDefault="00C30216" w:rsidP="00C30216">
          <w:pPr>
            <w:rPr>
              <w:rFonts w:ascii="Arial" w:hAnsi="Arial" w:cs="Arial"/>
              <w:sz w:val="56"/>
              <w:szCs w:val="56"/>
            </w:rPr>
          </w:pPr>
          <w:r w:rsidRPr="00C30216">
            <w:rPr>
              <w:rFonts w:ascii="Arial" w:hAnsi="Arial" w:cs="Arial"/>
              <w:noProof/>
              <w:sz w:val="56"/>
              <w:szCs w:val="56"/>
              <w:lang w:eastAsia="en-GB"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-279400</wp:posOffset>
                </wp:positionV>
                <wp:extent cx="2246630" cy="2207895"/>
                <wp:effectExtent l="19050" t="0" r="127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5794 Continu Academy logo.bmp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6630" cy="2207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30216">
            <w:rPr>
              <w:rFonts w:ascii="Arial" w:hAnsi="Arial" w:cs="Arial"/>
              <w:noProof/>
              <w:sz w:val="56"/>
              <w:szCs w:val="56"/>
              <w:lang w:eastAsia="en-GB"/>
            </w:rPr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2924174</wp:posOffset>
                </wp:positionV>
                <wp:extent cx="5419725" cy="3762375"/>
                <wp:effectExtent l="0" t="0" r="0" b="9525"/>
                <wp:wrapNone/>
                <wp:docPr id="2" name="Diagram 2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9" r:lo="rId10" r:qs="rId11" r:cs="rId12"/>
                  </a:graphicData>
                </a:graphic>
              </wp:anchor>
            </w:drawing>
          </w:r>
          <w:r w:rsidRPr="00C30216">
            <w:rPr>
              <w:rFonts w:ascii="Arial" w:hAnsi="Arial" w:cs="Arial"/>
              <w:sz w:val="56"/>
              <w:szCs w:val="56"/>
            </w:rPr>
            <w:t xml:space="preserve">The </w:t>
          </w:r>
          <w:proofErr w:type="spellStart"/>
          <w:r w:rsidRPr="00C30216">
            <w:rPr>
              <w:rFonts w:ascii="Arial" w:hAnsi="Arial" w:cs="Arial"/>
              <w:sz w:val="56"/>
              <w:szCs w:val="56"/>
            </w:rPr>
            <w:t>ContinU</w:t>
          </w:r>
          <w:proofErr w:type="spellEnd"/>
          <w:r w:rsidRPr="00C30216">
            <w:rPr>
              <w:rFonts w:ascii="Arial" w:hAnsi="Arial" w:cs="Arial"/>
              <w:sz w:val="56"/>
              <w:szCs w:val="56"/>
            </w:rPr>
            <w:t xml:space="preserve"> Plus Academy</w:t>
          </w: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/>
        <w:p w:rsidR="00C30216" w:rsidRDefault="00C30216">
          <w:pPr>
            <w:rPr>
              <w:rFonts w:ascii="Arial" w:hAnsi="Arial" w:cs="Arial"/>
              <w:b/>
              <w:sz w:val="28"/>
              <w:szCs w:val="24"/>
            </w:rPr>
          </w:pPr>
          <w:r>
            <w:rPr>
              <w:rFonts w:ascii="Arial" w:hAnsi="Arial" w:cs="Arial"/>
              <w:b/>
              <w:sz w:val="28"/>
              <w:szCs w:val="24"/>
            </w:rPr>
            <w:br w:type="page"/>
          </w:r>
        </w:p>
      </w:sdtContent>
    </w:sdt>
    <w:p w:rsidR="00B20C7D" w:rsidRPr="009637BF" w:rsidRDefault="00A441BD" w:rsidP="009637BF">
      <w:pPr>
        <w:spacing w:after="0"/>
        <w:jc w:val="center"/>
        <w:rPr>
          <w:rFonts w:ascii="Arial" w:hAnsi="Arial" w:cs="Arial"/>
          <w:b/>
          <w:sz w:val="36"/>
          <w:szCs w:val="24"/>
          <w:u w:val="single"/>
        </w:rPr>
      </w:pPr>
      <w:r w:rsidRPr="009637BF">
        <w:rPr>
          <w:rFonts w:ascii="Arial" w:hAnsi="Arial" w:cs="Arial"/>
          <w:noProof/>
          <w:sz w:val="28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E9521A" wp14:editId="50FF8C0E">
                <wp:simplePos x="0" y="0"/>
                <wp:positionH relativeFrom="column">
                  <wp:posOffset>5126990</wp:posOffset>
                </wp:positionH>
                <wp:positionV relativeFrom="paragraph">
                  <wp:posOffset>-288290</wp:posOffset>
                </wp:positionV>
                <wp:extent cx="1387475" cy="1017905"/>
                <wp:effectExtent l="0" t="0" r="3175" b="0"/>
                <wp:wrapNone/>
                <wp:docPr id="29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7475" cy="1017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7BF" w:rsidRDefault="009637B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A2EB7C" wp14:editId="5E30C917">
                                  <wp:extent cx="1198245" cy="847554"/>
                                  <wp:effectExtent l="0" t="0" r="190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245" cy="847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03.7pt;margin-top:-22.7pt;width:109.25pt;height:8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" fillcolor="white [3201]" stroked="f" strokeweight=".5pt">
                <v:path arrowok="t"/>
                <v:textbox>
                  <w:txbxContent>
                    <w:p w:rsidR="009835E7" w:rsidRDefault="009835E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98245" cy="847554"/>
                            <wp:effectExtent l="0" t="0" r="190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245" cy="847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37BF">
        <w:rPr>
          <w:rFonts w:ascii="Arial" w:hAnsi="Arial" w:cs="Arial"/>
          <w:noProof/>
          <w:sz w:val="28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3F8616" wp14:editId="0907F58D">
                <wp:simplePos x="0" y="0"/>
                <wp:positionH relativeFrom="column">
                  <wp:posOffset>-48895</wp:posOffset>
                </wp:positionH>
                <wp:positionV relativeFrom="paragraph">
                  <wp:posOffset>-296545</wp:posOffset>
                </wp:positionV>
                <wp:extent cx="1337310" cy="1026160"/>
                <wp:effectExtent l="0" t="0" r="0" b="2540"/>
                <wp:wrapNone/>
                <wp:docPr id="29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7310" cy="1026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7BF" w:rsidRDefault="009637B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9E8988" wp14:editId="2C0EE2F3">
                                  <wp:extent cx="1147445" cy="811622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445" cy="811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3.85pt;margin-top:-23.35pt;width:105.3pt;height:8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" fillcolor="white [3201]" stroked="f" strokeweight=".5pt">
                <v:path arrowok="t"/>
                <v:textbox>
                  <w:txbxContent>
                    <w:p w:rsidR="009835E7" w:rsidRDefault="009835E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47445" cy="811622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7445" cy="811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09C" w:rsidRPr="009637BF">
        <w:rPr>
          <w:rFonts w:ascii="Arial" w:hAnsi="Arial" w:cs="Arial"/>
          <w:b/>
          <w:sz w:val="36"/>
          <w:szCs w:val="24"/>
        </w:rPr>
        <w:t xml:space="preserve">The </w:t>
      </w:r>
      <w:proofErr w:type="spellStart"/>
      <w:r w:rsidR="00B6409C" w:rsidRPr="009637BF">
        <w:rPr>
          <w:rFonts w:ascii="Arial" w:hAnsi="Arial" w:cs="Arial"/>
          <w:b/>
          <w:sz w:val="36"/>
          <w:szCs w:val="24"/>
        </w:rPr>
        <w:t>ContinU</w:t>
      </w:r>
      <w:proofErr w:type="spellEnd"/>
      <w:r w:rsidR="00B6409C" w:rsidRPr="009637BF">
        <w:rPr>
          <w:rFonts w:ascii="Arial" w:hAnsi="Arial" w:cs="Arial"/>
          <w:b/>
          <w:sz w:val="36"/>
          <w:szCs w:val="24"/>
        </w:rPr>
        <w:t xml:space="preserve"> Plus Academy</w:t>
      </w:r>
    </w:p>
    <w:p w:rsidR="00882F0B" w:rsidRPr="00882F0B" w:rsidRDefault="009637BF" w:rsidP="009637BF">
      <w:pPr>
        <w:pStyle w:val="Heading1"/>
        <w:spacing w:before="0"/>
        <w:jc w:val="center"/>
        <w:rPr>
          <w:rFonts w:ascii="Arial" w:hAnsi="Arial" w:cs="Arial"/>
          <w:color w:val="auto"/>
        </w:rPr>
      </w:pPr>
      <w:r w:rsidRPr="009637BF">
        <w:rPr>
          <w:rFonts w:ascii="Arial" w:hAnsi="Arial" w:cs="Arial"/>
          <w:color w:val="auto"/>
          <w:sz w:val="36"/>
        </w:rPr>
        <w:t>Code of Conduct</w:t>
      </w:r>
    </w:p>
    <w:p w:rsidR="00B6409C" w:rsidRDefault="00B6409C" w:rsidP="00B6409C">
      <w:pPr>
        <w:pStyle w:val="ListParagraph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sz w:val="24"/>
          <w:szCs w:val="24"/>
        </w:rPr>
      </w:pPr>
    </w:p>
    <w:p w:rsidR="00DF678D" w:rsidRPr="00911CB6" w:rsidRDefault="00E372D2" w:rsidP="009637BF">
      <w:pPr>
        <w:spacing w:after="120"/>
        <w:jc w:val="both"/>
        <w:rPr>
          <w:rFonts w:ascii="Arial" w:hAnsi="Arial" w:cs="Arial"/>
          <w:b/>
          <w:sz w:val="32"/>
          <w:szCs w:val="28"/>
        </w:rPr>
      </w:pPr>
      <w:r w:rsidRPr="00911CB6">
        <w:rPr>
          <w:rFonts w:ascii="Arial" w:hAnsi="Arial" w:cs="Arial"/>
          <w:b/>
          <w:sz w:val="32"/>
          <w:szCs w:val="28"/>
        </w:rPr>
        <w:t xml:space="preserve">The </w:t>
      </w:r>
      <w:proofErr w:type="spellStart"/>
      <w:r w:rsidRPr="00911CB6">
        <w:rPr>
          <w:rFonts w:ascii="Arial" w:hAnsi="Arial" w:cs="Arial"/>
          <w:b/>
          <w:sz w:val="32"/>
          <w:szCs w:val="28"/>
        </w:rPr>
        <w:t>ContinU</w:t>
      </w:r>
      <w:proofErr w:type="spellEnd"/>
      <w:r w:rsidRPr="00911CB6">
        <w:rPr>
          <w:rFonts w:ascii="Arial" w:hAnsi="Arial" w:cs="Arial"/>
          <w:b/>
          <w:sz w:val="32"/>
          <w:szCs w:val="28"/>
        </w:rPr>
        <w:t xml:space="preserve"> Plus Academy </w:t>
      </w:r>
      <w:r w:rsidR="00DF678D" w:rsidRPr="00911CB6">
        <w:rPr>
          <w:rFonts w:ascii="Arial" w:hAnsi="Arial" w:cs="Arial"/>
          <w:b/>
          <w:sz w:val="32"/>
          <w:szCs w:val="28"/>
        </w:rPr>
        <w:t>Reward</w:t>
      </w:r>
      <w:r w:rsidRPr="00911CB6">
        <w:rPr>
          <w:rFonts w:ascii="Arial" w:hAnsi="Arial" w:cs="Arial"/>
          <w:b/>
          <w:sz w:val="32"/>
          <w:szCs w:val="28"/>
        </w:rPr>
        <w:t>s</w:t>
      </w:r>
      <w:r w:rsidR="00DF678D" w:rsidRPr="00911CB6">
        <w:rPr>
          <w:rFonts w:ascii="Arial" w:hAnsi="Arial" w:cs="Arial"/>
          <w:b/>
          <w:sz w:val="32"/>
          <w:szCs w:val="28"/>
        </w:rPr>
        <w:t xml:space="preserve"> Good Behaviour</w:t>
      </w:r>
    </w:p>
    <w:p w:rsidR="00DF678D" w:rsidRPr="00DF678D" w:rsidRDefault="00867C34" w:rsidP="009637BF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The behaviour e</w:t>
      </w:r>
      <w:r w:rsidR="00DF678D" w:rsidRPr="00DF678D">
        <w:rPr>
          <w:rFonts w:ascii="Arial" w:hAnsi="Arial" w:cs="Arial"/>
          <w:sz w:val="24"/>
          <w:szCs w:val="24"/>
        </w:rPr>
        <w:t>xpectations below form the basis of our</w:t>
      </w:r>
      <w:r w:rsidR="00F92696">
        <w:rPr>
          <w:rFonts w:ascii="Arial" w:hAnsi="Arial" w:cs="Arial"/>
          <w:sz w:val="24"/>
          <w:szCs w:val="24"/>
        </w:rPr>
        <w:t xml:space="preserve"> Positive Behaviour policy</w:t>
      </w:r>
      <w:r w:rsidR="00DF678D" w:rsidRPr="00DF678D">
        <w:rPr>
          <w:rFonts w:ascii="Arial" w:hAnsi="Arial" w:cs="Arial"/>
          <w:sz w:val="24"/>
          <w:szCs w:val="24"/>
        </w:rPr>
        <w:t xml:space="preserve">. </w:t>
      </w:r>
      <w:r w:rsidR="00DF678D">
        <w:rPr>
          <w:rFonts w:ascii="Arial" w:hAnsi="Arial" w:cs="Arial"/>
          <w:sz w:val="24"/>
          <w:szCs w:val="24"/>
        </w:rPr>
        <w:t xml:space="preserve"> </w:t>
      </w:r>
      <w:r w:rsidR="00F92696">
        <w:rPr>
          <w:rFonts w:ascii="Arial" w:hAnsi="Arial" w:cs="Arial"/>
          <w:sz w:val="24"/>
          <w:szCs w:val="24"/>
        </w:rPr>
        <w:t xml:space="preserve">Each week we track behaviour through the RAISE system and </w:t>
      </w:r>
      <w:r w:rsidR="00DF678D" w:rsidRPr="00DF678D">
        <w:rPr>
          <w:rFonts w:ascii="Arial" w:hAnsi="Arial" w:cs="Arial"/>
          <w:sz w:val="24"/>
          <w:szCs w:val="24"/>
        </w:rPr>
        <w:t xml:space="preserve">reward learners </w:t>
      </w:r>
      <w:r>
        <w:rPr>
          <w:rFonts w:ascii="Arial" w:hAnsi="Arial" w:cs="Arial"/>
          <w:sz w:val="24"/>
          <w:szCs w:val="24"/>
        </w:rPr>
        <w:t>f</w:t>
      </w:r>
      <w:r w:rsidR="00F92696">
        <w:rPr>
          <w:rFonts w:ascii="Arial" w:hAnsi="Arial" w:cs="Arial"/>
          <w:sz w:val="24"/>
          <w:szCs w:val="24"/>
        </w:rPr>
        <w:t xml:space="preserve">or meeting our expectations. </w:t>
      </w:r>
      <w:r>
        <w:rPr>
          <w:rFonts w:ascii="Arial" w:hAnsi="Arial" w:cs="Arial"/>
          <w:sz w:val="24"/>
          <w:szCs w:val="24"/>
        </w:rPr>
        <w:t>Students</w:t>
      </w:r>
      <w:r w:rsidR="00DF678D" w:rsidRPr="00DF678D">
        <w:rPr>
          <w:rFonts w:ascii="Arial" w:hAnsi="Arial" w:cs="Arial"/>
          <w:sz w:val="24"/>
          <w:szCs w:val="24"/>
        </w:rPr>
        <w:t xml:space="preserve"> will also have personal targets that </w:t>
      </w:r>
      <w:r>
        <w:rPr>
          <w:rFonts w:ascii="Arial" w:hAnsi="Arial" w:cs="Arial"/>
          <w:sz w:val="24"/>
          <w:szCs w:val="24"/>
        </w:rPr>
        <w:t>they</w:t>
      </w:r>
      <w:r w:rsidR="00DF678D" w:rsidRPr="00DF678D">
        <w:rPr>
          <w:rFonts w:ascii="Arial" w:hAnsi="Arial" w:cs="Arial"/>
          <w:sz w:val="24"/>
          <w:szCs w:val="24"/>
        </w:rPr>
        <w:t xml:space="preserve"> set with tutor</w:t>
      </w:r>
      <w:r w:rsidR="00F92696">
        <w:rPr>
          <w:rFonts w:ascii="Arial" w:hAnsi="Arial" w:cs="Arial"/>
          <w:sz w:val="24"/>
          <w:szCs w:val="24"/>
        </w:rPr>
        <w:t>s</w:t>
      </w:r>
      <w:r w:rsidR="00DF678D" w:rsidRPr="00DF678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DF678D" w:rsidRPr="00DF678D" w:rsidRDefault="00DF678D" w:rsidP="00DF678D">
      <w:pPr>
        <w:jc w:val="both"/>
        <w:rPr>
          <w:rFonts w:ascii="Arial" w:hAnsi="Arial" w:cs="Arial"/>
          <w:b/>
          <w:sz w:val="24"/>
          <w:szCs w:val="24"/>
        </w:rPr>
      </w:pPr>
      <w:r w:rsidRPr="00DF678D"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101564</wp:posOffset>
            </wp:positionH>
            <wp:positionV relativeFrom="paragraph">
              <wp:posOffset>172516</wp:posOffset>
            </wp:positionV>
            <wp:extent cx="6332112" cy="6010814"/>
            <wp:effectExtent l="19050" t="19050" r="12065" b="28575"/>
            <wp:wrapNone/>
            <wp:docPr id="9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:rsidR="00DF678D" w:rsidRPr="00DF678D" w:rsidRDefault="00DF678D" w:rsidP="00DF678D">
      <w:pPr>
        <w:jc w:val="both"/>
        <w:rPr>
          <w:rFonts w:ascii="Arial" w:hAnsi="Arial" w:cs="Arial"/>
          <w:b/>
          <w:sz w:val="28"/>
          <w:szCs w:val="28"/>
        </w:rPr>
      </w:pPr>
    </w:p>
    <w:p w:rsidR="00DF678D" w:rsidRPr="00DF678D" w:rsidRDefault="00DF678D" w:rsidP="00DF678D">
      <w:pPr>
        <w:tabs>
          <w:tab w:val="left" w:pos="3915"/>
        </w:tabs>
        <w:jc w:val="both"/>
        <w:rPr>
          <w:rFonts w:ascii="Arial" w:hAnsi="Arial" w:cs="Arial"/>
          <w:b/>
          <w:sz w:val="72"/>
          <w:szCs w:val="72"/>
        </w:rPr>
      </w:pPr>
      <w:r w:rsidRPr="00DF678D">
        <w:rPr>
          <w:rFonts w:ascii="Arial" w:hAnsi="Arial" w:cs="Arial"/>
          <w:b/>
          <w:sz w:val="28"/>
          <w:szCs w:val="28"/>
        </w:rPr>
        <w:tab/>
      </w:r>
      <w:r w:rsidRPr="00E372D2">
        <w:rPr>
          <w:rFonts w:ascii="Arial" w:hAnsi="Arial" w:cs="Arial"/>
          <w:b/>
          <w:sz w:val="40"/>
          <w:szCs w:val="72"/>
        </w:rPr>
        <w:t xml:space="preserve">The </w:t>
      </w:r>
      <w:proofErr w:type="spellStart"/>
      <w:r w:rsidRPr="00E372D2">
        <w:rPr>
          <w:rFonts w:ascii="Arial" w:hAnsi="Arial" w:cs="Arial"/>
          <w:b/>
          <w:sz w:val="40"/>
          <w:szCs w:val="72"/>
        </w:rPr>
        <w:t>C</w:t>
      </w:r>
      <w:r w:rsidR="00867C34" w:rsidRPr="00E372D2">
        <w:rPr>
          <w:rFonts w:ascii="Arial" w:hAnsi="Arial" w:cs="Arial"/>
          <w:b/>
          <w:sz w:val="40"/>
          <w:szCs w:val="72"/>
        </w:rPr>
        <w:t>ontinU</w:t>
      </w:r>
      <w:proofErr w:type="spellEnd"/>
      <w:r w:rsidR="00867C34" w:rsidRPr="00E372D2">
        <w:rPr>
          <w:rFonts w:ascii="Arial" w:hAnsi="Arial" w:cs="Arial"/>
          <w:b/>
          <w:sz w:val="40"/>
          <w:szCs w:val="72"/>
        </w:rPr>
        <w:t xml:space="preserve"> </w:t>
      </w:r>
      <w:r w:rsidRPr="00E372D2">
        <w:rPr>
          <w:rFonts w:ascii="Arial" w:hAnsi="Arial" w:cs="Arial"/>
          <w:b/>
          <w:sz w:val="40"/>
          <w:szCs w:val="72"/>
        </w:rPr>
        <w:t>P</w:t>
      </w:r>
      <w:r w:rsidR="00867C34" w:rsidRPr="00E372D2">
        <w:rPr>
          <w:rFonts w:ascii="Arial" w:hAnsi="Arial" w:cs="Arial"/>
          <w:b/>
          <w:sz w:val="40"/>
          <w:szCs w:val="72"/>
        </w:rPr>
        <w:t xml:space="preserve">lus </w:t>
      </w:r>
      <w:r w:rsidRPr="00E372D2">
        <w:rPr>
          <w:rFonts w:ascii="Arial" w:hAnsi="Arial" w:cs="Arial"/>
          <w:b/>
          <w:sz w:val="40"/>
          <w:szCs w:val="72"/>
        </w:rPr>
        <w:t>A</w:t>
      </w:r>
      <w:r w:rsidR="00867C34" w:rsidRPr="00E372D2">
        <w:rPr>
          <w:rFonts w:ascii="Arial" w:hAnsi="Arial" w:cs="Arial"/>
          <w:b/>
          <w:sz w:val="40"/>
          <w:szCs w:val="72"/>
        </w:rPr>
        <w:t>cademy</w:t>
      </w:r>
    </w:p>
    <w:p w:rsidR="00DF678D" w:rsidRPr="00DF678D" w:rsidRDefault="00DF678D" w:rsidP="00DF678D">
      <w:pPr>
        <w:jc w:val="both"/>
        <w:rPr>
          <w:rFonts w:ascii="Arial" w:hAnsi="Arial" w:cs="Arial"/>
          <w:b/>
          <w:sz w:val="28"/>
          <w:szCs w:val="28"/>
        </w:rPr>
      </w:pPr>
    </w:p>
    <w:p w:rsidR="00DF678D" w:rsidRPr="00DF678D" w:rsidRDefault="00DF678D" w:rsidP="00F92696">
      <w:pPr>
        <w:jc w:val="center"/>
        <w:rPr>
          <w:rFonts w:ascii="Arial" w:hAnsi="Arial" w:cs="Arial"/>
          <w:b/>
          <w:sz w:val="28"/>
          <w:szCs w:val="28"/>
        </w:rPr>
      </w:pPr>
    </w:p>
    <w:p w:rsidR="00DF678D" w:rsidRPr="00DF678D" w:rsidRDefault="00A441BD" w:rsidP="00DF678D">
      <w:pPr>
        <w:ind w:firstLine="72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297180</wp:posOffset>
                </wp:positionV>
                <wp:extent cx="981075" cy="3793490"/>
                <wp:effectExtent l="21590" t="21590" r="16510" b="13970"/>
                <wp:wrapNone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075" cy="3793490"/>
                          <a:chOff x="1369" y="7665"/>
                          <a:chExt cx="1545" cy="5974"/>
                        </a:xfrm>
                      </wpg:grpSpPr>
                      <wps:wsp>
                        <wps:cNvPr id="25" name="Down Arrow Callout 8"/>
                        <wps:cNvSpPr>
                          <a:spLocks noChangeArrowheads="1"/>
                        </wps:cNvSpPr>
                        <wps:spPr bwMode="auto">
                          <a:xfrm>
                            <a:off x="1369" y="7665"/>
                            <a:ext cx="1545" cy="1755"/>
                          </a:xfrm>
                          <a:prstGeom prst="downArrowCallout">
                            <a:avLst>
                              <a:gd name="adj1" fmla="val 25000"/>
                              <a:gd name="adj2" fmla="val 25000"/>
                              <a:gd name="adj3" fmla="val 25001"/>
                              <a:gd name="adj4" fmla="val 6497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Rounded Rectangle 9"/>
                        <wps:cNvSpPr>
                          <a:spLocks noChangeArrowheads="1"/>
                        </wps:cNvSpPr>
                        <wps:spPr bwMode="auto">
                          <a:xfrm>
                            <a:off x="1369" y="9627"/>
                            <a:ext cx="1545" cy="8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Rounded Rectangle 10"/>
                        <wps:cNvSpPr>
                          <a:spLocks noChangeArrowheads="1"/>
                        </wps:cNvSpPr>
                        <wps:spPr bwMode="auto">
                          <a:xfrm>
                            <a:off x="1369" y="10701"/>
                            <a:ext cx="1545" cy="6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Rounded Rectangle 11"/>
                        <wps:cNvSpPr>
                          <a:spLocks noChangeArrowheads="1"/>
                        </wps:cNvSpPr>
                        <wps:spPr bwMode="auto">
                          <a:xfrm>
                            <a:off x="1369" y="11516"/>
                            <a:ext cx="1545" cy="6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Rounded Rectangle 12"/>
                        <wps:cNvSpPr>
                          <a:spLocks noChangeArrowheads="1"/>
                        </wps:cNvSpPr>
                        <wps:spPr bwMode="auto">
                          <a:xfrm>
                            <a:off x="1369" y="12394"/>
                            <a:ext cx="1545" cy="1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7757"/>
                            <a:ext cx="1346" cy="97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7BF" w:rsidRPr="00867C34" w:rsidRDefault="009637BF" w:rsidP="00867C34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67C34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You ha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ve the right to learn in safety</w:t>
                              </w:r>
                              <w:r w:rsidRPr="00867C34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and with respect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9781"/>
                            <a:ext cx="1350" cy="63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7BF" w:rsidRPr="00867C34" w:rsidRDefault="00F92696" w:rsidP="00867C34">
                              <w:pPr>
                                <w:spacing w:before="120"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>Reminder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785"/>
                            <a:ext cx="1350" cy="4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7BF" w:rsidRPr="00867C34" w:rsidRDefault="00F92696" w:rsidP="00867C34">
                              <w:pPr>
                                <w:spacing w:before="60"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RAISE 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1584"/>
                            <a:ext cx="1350" cy="4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7BF" w:rsidRPr="00867C34" w:rsidRDefault="00F92696" w:rsidP="00867C34">
                              <w:pPr>
                                <w:spacing w:before="40"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Alternative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2525"/>
                            <a:ext cx="1350" cy="100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7BF" w:rsidRPr="00867C34" w:rsidRDefault="00F92696" w:rsidP="00867C34">
                              <w:pPr>
                                <w:spacing w:before="120"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Follow 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8" style="position:absolute;left:0;text-align:left;margin-left:25.9pt;margin-top:23.4pt;width:77.25pt;height:298.7pt;z-index:251681792" coordorigin="1369,7665" coordsize="1545,5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"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Down Arrow Callout 8" o:spid="_x0000_s1029" type="#_x0000_t80" style="position:absolute;left:1369;top:7665;width:1545;height:1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ticYA&#10;AADbAAAADwAAAGRycy9kb3ducmV2LnhtbESPT2vCQBTE74V+h+UVequbSpUS3QSRBioI4p8evD2y&#10;zySYfZtmt0nqp3cFweMwM79h5ulgatFR6yrLCt5HEQji3OqKCwWHffb2CcJ5ZI21ZVLwTw7S5Plp&#10;jrG2PW+p2/lCBAi7GBWU3jexlC4vyaAb2YY4eCfbGvRBtoXULfYBbmo5jqKpNFhxWCixoWVJ+Xn3&#10;ZxSsf1ddtjz+9N1iI7MLbg8fq/xLqdeXYTED4Wnwj/C9/a0VjCdw+xJ+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3ticYAAADbAAAADwAAAAAAAAAAAAAAAACYAgAAZHJz&#10;L2Rvd25yZXYueG1sUEsFBgAAAAAEAAQA9QAAAIsDAAAAAA==&#10;" adj="14035,,16846" fillcolor="#4f81bd [3204]" strokecolor="#243f60 [1604]" strokeweight="2pt"/>
                <v:roundrect id="Rounded Rectangle 9" o:spid="_x0000_s1030" style="position:absolute;left:1369;top:9627;width:1545;height:8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EjL0A&#10;AADbAAAADwAAAGRycy9kb3ducmV2LnhtbESPzQrCMBCE74LvEFbwIpqqIFqNIoI/V1sfYGnWtths&#10;SpNqfXsjCB6HmfmG2ew6U4knNa60rGA6iUAQZ1aXnCu4pcfxEoTzyBory6TgTQ52235vg7G2L77S&#10;M/G5CBB2MSoovK9jKV1WkEE3sTVx8O62MeiDbHKpG3wFuKnkLIoW0mDJYaHAmg4FZY+kNQpW7fmd&#10;lPI+T9GP2hPZVYK5Vmo46PZrEJ46/w//2hetYLaA75fwA+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pZEjL0AAADbAAAADwAAAAAAAAAAAAAAAACYAgAAZHJzL2Rvd25yZXYu&#10;eG1sUEsFBgAAAAAEAAQA9QAAAIIDAAAAAA==&#10;" fillcolor="#4f81bd [3204]" strokecolor="#243f60 [1604]" strokeweight="2pt"/>
                <v:roundrect id="Rounded Rectangle 10" o:spid="_x0000_s1031" style="position:absolute;left:1369;top:10701;width:1545;height:6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hF74A&#10;AADbAAAADwAAAGRycy9kb3ducmV2LnhtbESPzQrCMBCE74LvEFbwIpqq4E81igj+XK0+wNKsbbHZ&#10;lCbV+vZGEDwOM/MNs962phRPql1hWcF4FIEgTq0uOFNwux6GCxDOI2ssLZOCNznYbrqdNcbavvhC&#10;z8RnIkDYxagg976KpXRpTgbdyFbEwbvb2qAPss6krvEV4KaUkyiaSYMFh4UcK9rnlD6SxihYNqd3&#10;Usj79Ip+0BzJLhPMtFL9XrtbgfDU+n/41z5rBZM5fL+EHy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na4Re+AAAA2wAAAA8AAAAAAAAAAAAAAAAAmAIAAGRycy9kb3ducmV2&#10;LnhtbFBLBQYAAAAABAAEAPUAAACDAwAAAAA=&#10;" fillcolor="#4f81bd [3204]" strokecolor="#243f60 [1604]" strokeweight="2pt"/>
                <v:roundrect id="Rounded Rectangle 11" o:spid="_x0000_s1032" style="position:absolute;left:1369;top:11516;width:1545;height:6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1ZbsA&#10;AADbAAAADwAAAGRycy9kb3ducmV2LnhtbERPSwrCMBDdC94hjOBGNFVBtDYVEfxsrR5gaMa22ExK&#10;k2q9vVkILh/vn+x6U4sXta6yrGA+i0AQ51ZXXCi4347TNQjnkTXWlknBhxzs0uEgwVjbN1/plflC&#10;hBB2MSoovW9iKV1ekkE3sw1x4B62NegDbAupW3yHcFPLRRStpMGKQ0OJDR1Kyp9ZZxRsuvMnq+Rj&#10;eUM/6U5kNxkWWqnxqN9vQXjq/V/8c1+0gkUYG76EHyDT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FdWW7AAAA2wAAAA8AAAAAAAAAAAAAAAAAmAIAAGRycy9kb3ducmV2Lnht&#10;bFBLBQYAAAAABAAEAPUAAACAAwAAAAA=&#10;" fillcolor="#4f81bd [3204]" strokecolor="#243f60 [1604]" strokeweight="2pt"/>
                <v:roundrect id="Rounded Rectangle 12" o:spid="_x0000_s1033" style="position:absolute;left:1369;top:12394;width:1545;height:12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Q/r0A&#10;AADbAAAADwAAAGRycy9kb3ducmV2LnhtbESPzQrCMBCE74LvEFbwIpqqILYaRQR/rlYfYGnWtths&#10;SpNqfXsjCB6HmfmGWW87U4knNa60rGA6iUAQZ1aXnCu4XQ/jJQjnkTVWlknBmxxsN/3eGhNtX3yh&#10;Z+pzESDsElRQeF8nUrqsIINuYmvi4N1tY9AH2eRSN/gKcFPJWRQtpMGSw0KBNe0Lyh5paxTE7emd&#10;lvI+v6IftUeycYq5Vmo46HYrEJ46/w//2metYBbD90v4AXLz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wnQ/r0AAADbAAAADwAAAAAAAAAAAAAAAACYAgAAZHJzL2Rvd25yZXYu&#10;eG1sUEsFBgAAAAAEAAQA9QAAAIIDAAAAAA==&#10;" fillcolor="#4f81bd [3204]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4" type="#_x0000_t202" style="position:absolute;left:1440;top:7757;width:1346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3Ar8A&#10;AADbAAAADwAAAGRycy9kb3ducmV2LnhtbERPTWsCMRC9F/ofwhR6q1krlO1qFBUtBU/a0vOwGZPg&#10;ZrIk6br9981B8Ph434vV6DsxUEwusILppAJB3Abt2Cj4/tq/1CBSRtbYBSYFf5RgtXx8WGCjw5WP&#10;NJyyESWEU4MKbM59I2VqLXlMk9ATF+4cosdcYDRSR7yWcN/J16p6kx4dlwaLPW0ttZfTr1ew25h3&#10;09YY7a7Wzg3jz/lgPpR6fhrXcxCZxnwX39yfWsGsrC9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4jcCvwAAANsAAAAPAAAAAAAAAAAAAAAAAJgCAABkcnMvZG93bnJl&#10;di54bWxQSwUGAAAAAAQABAD1AAAAhAMAAAAA&#10;" fillcolor="white [3201]" strokeweight=".5pt">
                  <v:textbox>
                    <w:txbxContent>
                      <w:p w:rsidR="009637BF" w:rsidRPr="00867C34" w:rsidRDefault="009637BF" w:rsidP="00867C34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867C34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You ha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ve the right to learn in safety</w:t>
                        </w:r>
                        <w:r w:rsidRPr="00867C34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 and with respect</w:t>
                        </w:r>
                      </w:p>
                    </w:txbxContent>
                  </v:textbox>
                </v:shape>
                <v:shape id="Text Box 14" o:spid="_x0000_s1035" type="#_x0000_t202" style="position:absolute;left:1440;top:9781;width:1350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SmcIA&#10;AADbAAAADwAAAGRycy9kb3ducmV2LnhtbESPQWsCMRSE74X+h/AKvdWsFmR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pKZwgAAANsAAAAPAAAAAAAAAAAAAAAAAJgCAABkcnMvZG93&#10;bnJldi54bWxQSwUGAAAAAAQABAD1AAAAhwMAAAAA&#10;" fillcolor="white [3201]" strokeweight=".5pt">
                  <v:textbox>
                    <w:txbxContent>
                      <w:p w:rsidR="009637BF" w:rsidRPr="00867C34" w:rsidRDefault="00F92696" w:rsidP="00867C34">
                        <w:pPr>
                          <w:spacing w:before="120"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</w:rPr>
                          <w:t>Reminder</w:t>
                        </w:r>
                      </w:p>
                    </w:txbxContent>
                  </v:textbox>
                </v:shape>
                <v:shape id="Text Box 17" o:spid="_x0000_s1036" type="#_x0000_t202" style="position:absolute;left:1440;top:10785;width:135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hcb8A&#10;AADcAAAADwAAAGRycy9kb3ducmV2LnhtbERPTWsCMRC9F/wPYYTealYPZbs1ShWVgqeq9DxsxiR0&#10;M1mSuG7/fXMoeHy87+V69J0YKCYXWMF8VoEgboN2bBRczvuXGkTKyBq7wKTglxKsV5OnJTY63PmL&#10;hlM2ooRwalCBzblvpEytJY9pFnriwl1D9JgLjEbqiPcS7ju5qKpX6dFxabDY09ZS+3O6eQW7jXkz&#10;bY3R7mrt3DB+X4/moNTzdPx4B5FpzA/xv/tTK1jUZW05U46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+FxvwAAANwAAAAPAAAAAAAAAAAAAAAAAJgCAABkcnMvZG93bnJl&#10;di54bWxQSwUGAAAAAAQABAD1AAAAhAMAAAAA&#10;" fillcolor="white [3201]" strokeweight=".5pt">
                  <v:textbox>
                    <w:txbxContent>
                      <w:p w:rsidR="009637BF" w:rsidRPr="00867C34" w:rsidRDefault="00F92696" w:rsidP="00867C34">
                        <w:pPr>
                          <w:spacing w:before="60"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RAISE points</w:t>
                        </w:r>
                      </w:p>
                    </w:txbxContent>
                  </v:textbox>
                </v:shape>
                <v:shape id="Text Box 18" o:spid="_x0000_s1037" type="#_x0000_t202" style="position:absolute;left:1440;top:11584;width:135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E6sIA&#10;AADcAAAADwAAAGRycy9kb3ducmV2LnhtbESPQWsCMRSE74X+h/AKvdWsHsq6GkWLSqEnbfH82DyT&#10;4OZlSdJ1+++bQsHjMDPfMMv16DsxUEwusILppAJB3Abt2Cj4+ty/1CBSRtbYBSYFP5RgvXp8WGKj&#10;w42PNJyyEQXCqUEFNue+kTK1ljymSeiJi3cJ0WMuMhqpI94K3HdyVlWv0qPjsmCxpzdL7fX07RXs&#10;tmZu2hqj3dXauWE8Xz7MQannp3GzAJFpzPfwf/tdK5jVc/g7U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y0TqwgAAANwAAAAPAAAAAAAAAAAAAAAAAJgCAABkcnMvZG93&#10;bnJldi54bWxQSwUGAAAAAAQABAD1AAAAhwMAAAAA&#10;" fillcolor="white [3201]" strokeweight=".5pt">
                  <v:textbox>
                    <w:txbxContent>
                      <w:p w:rsidR="009637BF" w:rsidRPr="00867C34" w:rsidRDefault="00F92696" w:rsidP="00867C34">
                        <w:pPr>
                          <w:spacing w:before="40"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Alternative</w:t>
                        </w:r>
                      </w:p>
                    </w:txbxContent>
                  </v:textbox>
                </v:shape>
                <v:shape id="Text Box 19" o:spid="_x0000_s1038" type="#_x0000_t202" style="position:absolute;left:1440;top:12525;width:135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eMcIA&#10;AADcAAAADwAAAGRycy9kb3ducmV2LnhtbESPQWsCMRSE70L/Q3gFb5rVg6xbo7RFReipWnp+bJ5J&#10;6OZlSdJ1++8bodDjMDPfMJvd6DsxUEwusILFvAJB3Abt2Cj4uBxmNYiUkTV2gUnBDyXYbR8mG2x0&#10;uPE7DedsRIFwalCBzblvpEytJY9pHnri4l1D9JiLjEbqiLcC951cVtVKenRcFiz29Gqp/Tp/ewX7&#10;F7M2bY3R7mvt3DB+Xt/MUanp4/j8BCLTmP/Df+2TVrBcL+B+p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N4xwgAAANwAAAAPAAAAAAAAAAAAAAAAAJgCAABkcnMvZG93&#10;bnJldi54bWxQSwUGAAAAAAQABAD1AAAAhwMAAAAA&#10;" fillcolor="white [3201]" strokeweight=".5pt">
                  <v:textbox>
                    <w:txbxContent>
                      <w:p w:rsidR="009637BF" w:rsidRPr="00867C34" w:rsidRDefault="00F92696" w:rsidP="00867C34">
                        <w:pPr>
                          <w:spacing w:before="120"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Follow 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F678D" w:rsidRPr="00DF678D" w:rsidRDefault="00DF678D" w:rsidP="00DF678D">
      <w:pPr>
        <w:tabs>
          <w:tab w:val="left" w:pos="2130"/>
        </w:tabs>
        <w:jc w:val="both"/>
        <w:rPr>
          <w:rFonts w:ascii="Arial" w:hAnsi="Arial" w:cs="Arial"/>
          <w:b/>
          <w:sz w:val="28"/>
          <w:szCs w:val="28"/>
        </w:rPr>
      </w:pPr>
      <w:r w:rsidRPr="00DF678D">
        <w:rPr>
          <w:rFonts w:ascii="Arial" w:hAnsi="Arial" w:cs="Arial"/>
          <w:b/>
          <w:sz w:val="28"/>
          <w:szCs w:val="28"/>
        </w:rPr>
        <w:tab/>
      </w:r>
    </w:p>
    <w:p w:rsidR="00DF678D" w:rsidRPr="00DF678D" w:rsidRDefault="00DF678D" w:rsidP="00DF678D">
      <w:pPr>
        <w:tabs>
          <w:tab w:val="left" w:pos="2130"/>
        </w:tabs>
        <w:jc w:val="both"/>
        <w:rPr>
          <w:rFonts w:ascii="Arial" w:hAnsi="Arial" w:cs="Arial"/>
          <w:b/>
          <w:sz w:val="28"/>
          <w:szCs w:val="28"/>
        </w:rPr>
      </w:pPr>
    </w:p>
    <w:p w:rsidR="00DF678D" w:rsidRPr="00DF678D" w:rsidRDefault="00DF678D" w:rsidP="00DF678D">
      <w:pPr>
        <w:tabs>
          <w:tab w:val="left" w:pos="2130"/>
        </w:tabs>
        <w:jc w:val="both"/>
        <w:rPr>
          <w:rFonts w:ascii="Arial" w:hAnsi="Arial" w:cs="Arial"/>
          <w:b/>
          <w:sz w:val="28"/>
          <w:szCs w:val="28"/>
        </w:rPr>
      </w:pPr>
    </w:p>
    <w:p w:rsidR="00DF678D" w:rsidRPr="00DF678D" w:rsidRDefault="00DF678D" w:rsidP="00DF678D">
      <w:pPr>
        <w:jc w:val="both"/>
        <w:rPr>
          <w:rFonts w:ascii="Arial" w:hAnsi="Arial" w:cs="Arial"/>
          <w:b/>
          <w:sz w:val="28"/>
          <w:szCs w:val="28"/>
        </w:rPr>
      </w:pPr>
    </w:p>
    <w:p w:rsidR="00DF678D" w:rsidRPr="00DF678D" w:rsidRDefault="00DF678D" w:rsidP="00DF678D">
      <w:pPr>
        <w:jc w:val="both"/>
        <w:rPr>
          <w:rFonts w:ascii="Arial" w:hAnsi="Arial" w:cs="Arial"/>
          <w:b/>
          <w:sz w:val="28"/>
          <w:szCs w:val="28"/>
        </w:rPr>
      </w:pPr>
    </w:p>
    <w:p w:rsidR="00DF678D" w:rsidRPr="00DF678D" w:rsidRDefault="00DF678D" w:rsidP="00DF678D">
      <w:pPr>
        <w:jc w:val="both"/>
        <w:rPr>
          <w:rFonts w:ascii="Arial" w:hAnsi="Arial" w:cs="Arial"/>
          <w:b/>
          <w:sz w:val="28"/>
          <w:szCs w:val="28"/>
        </w:rPr>
      </w:pPr>
    </w:p>
    <w:p w:rsidR="00DF678D" w:rsidRPr="00DF678D" w:rsidRDefault="00DF678D" w:rsidP="00DF678D">
      <w:pPr>
        <w:jc w:val="both"/>
        <w:rPr>
          <w:rFonts w:ascii="Arial" w:hAnsi="Arial" w:cs="Arial"/>
          <w:b/>
          <w:sz w:val="28"/>
          <w:szCs w:val="28"/>
        </w:rPr>
      </w:pPr>
    </w:p>
    <w:p w:rsidR="00DF678D" w:rsidRPr="00DF678D" w:rsidRDefault="00DF678D" w:rsidP="00DF678D">
      <w:pPr>
        <w:jc w:val="both"/>
        <w:rPr>
          <w:rFonts w:ascii="Arial" w:hAnsi="Arial" w:cs="Arial"/>
          <w:b/>
          <w:sz w:val="28"/>
          <w:szCs w:val="28"/>
        </w:rPr>
      </w:pPr>
    </w:p>
    <w:p w:rsidR="00DF678D" w:rsidRPr="00DF678D" w:rsidRDefault="00DF678D" w:rsidP="00DF678D">
      <w:pPr>
        <w:jc w:val="both"/>
        <w:rPr>
          <w:rFonts w:ascii="Arial" w:hAnsi="Arial" w:cs="Arial"/>
          <w:b/>
          <w:sz w:val="28"/>
          <w:szCs w:val="28"/>
        </w:rPr>
      </w:pPr>
      <w:r w:rsidRPr="00DF678D">
        <w:rPr>
          <w:rFonts w:ascii="Arial" w:hAnsi="Arial" w:cs="Arial"/>
          <w:b/>
          <w:sz w:val="28"/>
          <w:szCs w:val="28"/>
        </w:rPr>
        <w:t xml:space="preserve"> </w:t>
      </w:r>
    </w:p>
    <w:p w:rsidR="002C0C39" w:rsidRDefault="002C0C39" w:rsidP="00FD010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F678D" w:rsidRDefault="00DF678D" w:rsidP="00FD010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F678D" w:rsidRDefault="00DF678D" w:rsidP="00FD010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33C1B" w:rsidRDefault="00933C1B" w:rsidP="00127865">
      <w:pPr>
        <w:autoSpaceDE w:val="0"/>
        <w:autoSpaceDN w:val="0"/>
        <w:adjustRightInd w:val="0"/>
        <w:spacing w:before="160" w:after="0" w:line="240" w:lineRule="auto"/>
        <w:rPr>
          <w:rFonts w:ascii="Arial" w:hAnsi="Arial" w:cs="Arial"/>
          <w:sz w:val="28"/>
        </w:rPr>
      </w:pPr>
      <w:r w:rsidRPr="00827BC7">
        <w:rPr>
          <w:rFonts w:ascii="Arial" w:hAnsi="Arial" w:cs="Arial"/>
          <w:sz w:val="28"/>
        </w:rPr>
        <w:t>Signed:</w:t>
      </w:r>
      <w:r w:rsidRPr="00827BC7">
        <w:rPr>
          <w:rFonts w:ascii="Arial" w:hAnsi="Arial" w:cs="Arial"/>
          <w:sz w:val="28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</w:p>
    <w:p w:rsidR="00933C1B" w:rsidRPr="00827BC7" w:rsidRDefault="00933C1B" w:rsidP="00933C1B">
      <w:pPr>
        <w:spacing w:after="0" w:line="240" w:lineRule="auto"/>
        <w:ind w:left="5040" w:firstLine="720"/>
        <w:jc w:val="both"/>
        <w:rPr>
          <w:rFonts w:ascii="Arial" w:hAnsi="Arial" w:cs="Arial"/>
          <w:sz w:val="28"/>
          <w:vertAlign w:val="superscript"/>
        </w:rPr>
      </w:pPr>
      <w:r>
        <w:rPr>
          <w:rFonts w:ascii="Arial" w:hAnsi="Arial" w:cs="Arial"/>
          <w:sz w:val="28"/>
          <w:vertAlign w:val="superscript"/>
        </w:rPr>
        <w:t xml:space="preserve">      (</w:t>
      </w:r>
      <w:r w:rsidR="00375A9F">
        <w:rPr>
          <w:rFonts w:ascii="Arial" w:hAnsi="Arial" w:cs="Arial"/>
          <w:sz w:val="28"/>
          <w:vertAlign w:val="superscript"/>
        </w:rPr>
        <w:t>Student</w:t>
      </w:r>
      <w:r>
        <w:rPr>
          <w:rFonts w:ascii="Arial" w:hAnsi="Arial" w:cs="Arial"/>
          <w:sz w:val="28"/>
          <w:vertAlign w:val="superscript"/>
        </w:rPr>
        <w:t>)</w:t>
      </w:r>
      <w:r>
        <w:rPr>
          <w:rFonts w:ascii="Arial" w:hAnsi="Arial" w:cs="Arial"/>
          <w:sz w:val="28"/>
          <w:vertAlign w:val="superscript"/>
        </w:rPr>
        <w:tab/>
      </w:r>
      <w:r>
        <w:rPr>
          <w:rFonts w:ascii="Arial" w:hAnsi="Arial" w:cs="Arial"/>
          <w:sz w:val="28"/>
          <w:vertAlign w:val="superscript"/>
        </w:rPr>
        <w:tab/>
      </w:r>
      <w:r>
        <w:rPr>
          <w:rFonts w:ascii="Arial" w:hAnsi="Arial" w:cs="Arial"/>
          <w:sz w:val="28"/>
          <w:vertAlign w:val="superscript"/>
        </w:rPr>
        <w:tab/>
      </w:r>
      <w:r w:rsidRPr="00827BC7">
        <w:rPr>
          <w:rFonts w:ascii="Arial" w:hAnsi="Arial" w:cs="Arial"/>
          <w:sz w:val="28"/>
          <w:vertAlign w:val="superscript"/>
        </w:rPr>
        <w:t xml:space="preserve">   </w:t>
      </w:r>
      <w:r w:rsidR="00375A9F">
        <w:rPr>
          <w:rFonts w:ascii="Arial" w:hAnsi="Arial" w:cs="Arial"/>
          <w:sz w:val="28"/>
          <w:vertAlign w:val="superscript"/>
        </w:rPr>
        <w:tab/>
      </w:r>
      <w:r w:rsidRPr="00827BC7">
        <w:rPr>
          <w:rFonts w:ascii="Arial" w:hAnsi="Arial" w:cs="Arial"/>
          <w:sz w:val="28"/>
          <w:vertAlign w:val="superscript"/>
        </w:rPr>
        <w:t xml:space="preserve">  (Date)</w:t>
      </w:r>
    </w:p>
    <w:p w:rsidR="00933C1B" w:rsidRPr="00827BC7" w:rsidRDefault="00933C1B" w:rsidP="00933C1B">
      <w:pPr>
        <w:spacing w:after="0" w:line="240" w:lineRule="auto"/>
        <w:jc w:val="both"/>
        <w:rPr>
          <w:rFonts w:ascii="Arial" w:hAnsi="Arial" w:cs="Arial"/>
          <w:sz w:val="28"/>
        </w:rPr>
      </w:pPr>
      <w:r w:rsidRPr="00827BC7">
        <w:rPr>
          <w:rFonts w:ascii="Arial" w:hAnsi="Arial" w:cs="Arial"/>
          <w:sz w:val="28"/>
        </w:rPr>
        <w:t>Signed:</w:t>
      </w:r>
      <w:r w:rsidRPr="00827BC7">
        <w:rPr>
          <w:rFonts w:ascii="Arial" w:hAnsi="Arial" w:cs="Arial"/>
          <w:sz w:val="28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</w:p>
    <w:p w:rsidR="00DF4FD5" w:rsidRPr="00FD010B" w:rsidRDefault="00F92696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vertAlign w:val="superscript"/>
        </w:rPr>
        <w:t xml:space="preserve">         </w:t>
      </w:r>
      <w:r>
        <w:rPr>
          <w:rFonts w:ascii="Arial" w:hAnsi="Arial" w:cs="Arial"/>
          <w:sz w:val="28"/>
          <w:vertAlign w:val="superscript"/>
        </w:rPr>
        <w:tab/>
        <w:t>(</w:t>
      </w:r>
      <w:r w:rsidR="00375A9F">
        <w:rPr>
          <w:rFonts w:ascii="Arial" w:hAnsi="Arial" w:cs="Arial"/>
          <w:sz w:val="28"/>
          <w:vertAlign w:val="superscript"/>
        </w:rPr>
        <w:t>Parent</w:t>
      </w:r>
      <w:r>
        <w:rPr>
          <w:rFonts w:ascii="Arial" w:hAnsi="Arial" w:cs="Arial"/>
          <w:sz w:val="28"/>
          <w:vertAlign w:val="superscript"/>
        </w:rPr>
        <w:t>/Carer)</w:t>
      </w:r>
      <w:r>
        <w:rPr>
          <w:rFonts w:ascii="Arial" w:hAnsi="Arial" w:cs="Arial"/>
          <w:sz w:val="28"/>
          <w:vertAlign w:val="superscript"/>
        </w:rPr>
        <w:tab/>
      </w:r>
      <w:r>
        <w:rPr>
          <w:rFonts w:ascii="Arial" w:hAnsi="Arial" w:cs="Arial"/>
          <w:sz w:val="28"/>
          <w:vertAlign w:val="superscript"/>
        </w:rPr>
        <w:tab/>
      </w:r>
      <w:r w:rsidR="00933C1B" w:rsidRPr="00827BC7">
        <w:rPr>
          <w:rFonts w:ascii="Arial" w:hAnsi="Arial" w:cs="Arial"/>
          <w:sz w:val="28"/>
          <w:vertAlign w:val="superscript"/>
        </w:rPr>
        <w:tab/>
      </w:r>
      <w:bookmarkStart w:id="0" w:name="_GoBack"/>
      <w:bookmarkEnd w:id="0"/>
      <w:r w:rsidR="00933C1B" w:rsidRPr="00827BC7">
        <w:rPr>
          <w:rFonts w:ascii="Arial" w:hAnsi="Arial" w:cs="Arial"/>
          <w:sz w:val="28"/>
          <w:vertAlign w:val="superscript"/>
        </w:rPr>
        <w:tab/>
        <w:t xml:space="preserve">     (Date)</w:t>
      </w:r>
    </w:p>
    <w:sectPr w:rsidR="00DF4FD5" w:rsidRPr="00FD010B" w:rsidSect="00C30216">
      <w:headerReference w:type="default" r:id="rId21"/>
      <w:footerReference w:type="default" r:id="rId22"/>
      <w:pgSz w:w="11906" w:h="16838" w:code="9"/>
      <w:pgMar w:top="1418" w:right="851" w:bottom="1134" w:left="85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7BF" w:rsidRDefault="009637BF" w:rsidP="00D9601C">
      <w:pPr>
        <w:spacing w:after="0" w:line="240" w:lineRule="auto"/>
      </w:pPr>
      <w:r>
        <w:separator/>
      </w:r>
    </w:p>
  </w:endnote>
  <w:endnote w:type="continuationSeparator" w:id="0">
    <w:p w:rsidR="009637BF" w:rsidRDefault="009637BF" w:rsidP="00D96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7BF" w:rsidRDefault="009637BF">
    <w:pPr>
      <w:pStyle w:val="Footer"/>
    </w:pPr>
    <w:r>
      <w:t xml:space="preserve">CPA: </w:t>
    </w:r>
    <w:r w:rsidR="00127865">
      <w:t>Code of Conduct</w:t>
    </w:r>
    <w:r>
      <w:t xml:space="preserve"> / Page </w:t>
    </w:r>
    <w:r>
      <w:fldChar w:fldCharType="begin"/>
    </w:r>
    <w:r>
      <w:instrText xml:space="preserve"> PAGE   \* MERGEFORMAT </w:instrText>
    </w:r>
    <w:r>
      <w:fldChar w:fldCharType="separate"/>
    </w:r>
    <w:r w:rsidR="00375A9F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7BF" w:rsidRDefault="009637BF" w:rsidP="00D9601C">
      <w:pPr>
        <w:spacing w:after="0" w:line="240" w:lineRule="auto"/>
      </w:pPr>
      <w:r>
        <w:separator/>
      </w:r>
    </w:p>
  </w:footnote>
  <w:footnote w:type="continuationSeparator" w:id="0">
    <w:p w:rsidR="009637BF" w:rsidRDefault="009637BF" w:rsidP="00D96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7BF" w:rsidRDefault="00F92696" w:rsidP="00B6409C">
    <w:pPr>
      <w:pStyle w:val="Header"/>
      <w:tabs>
        <w:tab w:val="clear" w:pos="4513"/>
        <w:tab w:val="clear" w:pos="9026"/>
        <w:tab w:val="center" w:pos="4962"/>
        <w:tab w:val="right" w:pos="10065"/>
      </w:tabs>
    </w:pPr>
    <w:r>
      <w:rPr>
        <w:rFonts w:ascii="Arial" w:hAnsi="Arial" w:cs="Arial"/>
      </w:rPr>
      <w:t xml:space="preserve">Code of Conduct </w:t>
    </w:r>
    <w:r>
      <w:rPr>
        <w:rFonts w:ascii="Arial" w:hAnsi="Arial" w:cs="Arial"/>
      </w:rPr>
      <w:tab/>
      <w:t>January 2018</w:t>
    </w:r>
    <w:r w:rsidR="009637BF">
      <w:rPr>
        <w:rFonts w:ascii="Arial" w:hAnsi="Arial" w:cs="Arial"/>
      </w:rPr>
      <w:tab/>
      <w:t xml:space="preserve">Review due </w:t>
    </w:r>
    <w:r>
      <w:rPr>
        <w:rFonts w:ascii="Arial" w:hAnsi="Arial" w:cs="Arial"/>
      </w:rPr>
      <w:t>January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15pt;height:9.15pt" o:bullet="t">
        <v:imagedata r:id="rId1" o:title="BD10300_"/>
      </v:shape>
    </w:pict>
  </w:numPicBullet>
  <w:numPicBullet w:numPicBulletId="1">
    <w:pict>
      <v:shape id="_x0000_i1027" type="#_x0000_t75" style="width:9.15pt;height:9.15pt" o:bullet="t">
        <v:imagedata r:id="rId2" o:title="BD14868_"/>
      </v:shape>
    </w:pict>
  </w:numPicBullet>
  <w:numPicBullet w:numPicBulletId="2">
    <w:pict>
      <v:shape id="_x0000_i1028" type="#_x0000_t75" style="width:9.15pt;height:9.15pt" o:bullet="t">
        <v:imagedata r:id="rId3" o:title="BD14515_"/>
      </v:shape>
    </w:pict>
  </w:numPicBullet>
  <w:abstractNum w:abstractNumId="0">
    <w:nsid w:val="043B69DA"/>
    <w:multiLevelType w:val="hybridMultilevel"/>
    <w:tmpl w:val="26C00CE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2131E"/>
    <w:multiLevelType w:val="hybridMultilevel"/>
    <w:tmpl w:val="FE440FD6"/>
    <w:lvl w:ilvl="0" w:tplc="3EC229B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0BAF6E74"/>
    <w:multiLevelType w:val="hybridMultilevel"/>
    <w:tmpl w:val="CDDADC3C"/>
    <w:lvl w:ilvl="0" w:tplc="B31A9DA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E0D71"/>
    <w:multiLevelType w:val="hybridMultilevel"/>
    <w:tmpl w:val="C9403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5D45E9"/>
    <w:multiLevelType w:val="hybridMultilevel"/>
    <w:tmpl w:val="60ECAA82"/>
    <w:lvl w:ilvl="0" w:tplc="9D8C7DD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2D08B1"/>
    <w:multiLevelType w:val="hybridMultilevel"/>
    <w:tmpl w:val="7602A32A"/>
    <w:lvl w:ilvl="0" w:tplc="AE14AF94">
      <w:start w:val="1"/>
      <w:numFmt w:val="upperLetter"/>
      <w:lvlText w:val="%1"/>
      <w:lvlJc w:val="lef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53411E4">
      <w:start w:val="11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B6BE0"/>
    <w:multiLevelType w:val="hybridMultilevel"/>
    <w:tmpl w:val="9516E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493D01"/>
    <w:multiLevelType w:val="hybridMultilevel"/>
    <w:tmpl w:val="418612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2154A"/>
    <w:multiLevelType w:val="hybridMultilevel"/>
    <w:tmpl w:val="D6B0C53C"/>
    <w:lvl w:ilvl="0" w:tplc="9D8C7DD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61228F"/>
    <w:multiLevelType w:val="hybridMultilevel"/>
    <w:tmpl w:val="22B84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1D01E3"/>
    <w:multiLevelType w:val="hybridMultilevel"/>
    <w:tmpl w:val="255806E4"/>
    <w:lvl w:ilvl="0" w:tplc="4EB87C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6E308A"/>
    <w:multiLevelType w:val="hybridMultilevel"/>
    <w:tmpl w:val="AC666AE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D597713"/>
    <w:multiLevelType w:val="hybridMultilevel"/>
    <w:tmpl w:val="B4443E54"/>
    <w:lvl w:ilvl="0" w:tplc="9D8C7DD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5C39E5"/>
    <w:multiLevelType w:val="hybridMultilevel"/>
    <w:tmpl w:val="8D162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570223"/>
    <w:multiLevelType w:val="hybridMultilevel"/>
    <w:tmpl w:val="5246B78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A037B6"/>
    <w:multiLevelType w:val="hybridMultilevel"/>
    <w:tmpl w:val="FB0E0650"/>
    <w:lvl w:ilvl="0" w:tplc="9D8C7DD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EC640C"/>
    <w:multiLevelType w:val="hybridMultilevel"/>
    <w:tmpl w:val="7F18487A"/>
    <w:lvl w:ilvl="0" w:tplc="4EB87C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8F4E96"/>
    <w:multiLevelType w:val="hybridMultilevel"/>
    <w:tmpl w:val="46B2AF14"/>
    <w:lvl w:ilvl="0" w:tplc="4EB87C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7"/>
  </w:num>
  <w:num w:numId="4">
    <w:abstractNumId w:val="3"/>
  </w:num>
  <w:num w:numId="5">
    <w:abstractNumId w:val="2"/>
  </w:num>
  <w:num w:numId="6">
    <w:abstractNumId w:val="7"/>
  </w:num>
  <w:num w:numId="7">
    <w:abstractNumId w:val="12"/>
  </w:num>
  <w:num w:numId="8">
    <w:abstractNumId w:val="15"/>
  </w:num>
  <w:num w:numId="9">
    <w:abstractNumId w:val="4"/>
  </w:num>
  <w:num w:numId="10">
    <w:abstractNumId w:val="8"/>
  </w:num>
  <w:num w:numId="11">
    <w:abstractNumId w:val="13"/>
  </w:num>
  <w:num w:numId="12">
    <w:abstractNumId w:val="5"/>
  </w:num>
  <w:num w:numId="13">
    <w:abstractNumId w:val="14"/>
  </w:num>
  <w:num w:numId="14">
    <w:abstractNumId w:val="0"/>
  </w:num>
  <w:num w:numId="15">
    <w:abstractNumId w:val="9"/>
  </w:num>
  <w:num w:numId="16">
    <w:abstractNumId w:val="1"/>
  </w:num>
  <w:num w:numId="17">
    <w:abstractNumId w:val="11"/>
  </w:num>
  <w:num w:numId="18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D04"/>
    <w:rsid w:val="0004055B"/>
    <w:rsid w:val="000C1F93"/>
    <w:rsid w:val="000C712F"/>
    <w:rsid w:val="000D15A2"/>
    <w:rsid w:val="000D3C0E"/>
    <w:rsid w:val="000F6472"/>
    <w:rsid w:val="00122AB7"/>
    <w:rsid w:val="00127865"/>
    <w:rsid w:val="001A4348"/>
    <w:rsid w:val="001A6CF6"/>
    <w:rsid w:val="001D0514"/>
    <w:rsid w:val="001D7AAE"/>
    <w:rsid w:val="001E09B1"/>
    <w:rsid w:val="00201829"/>
    <w:rsid w:val="002811B1"/>
    <w:rsid w:val="002969CB"/>
    <w:rsid w:val="002C0C39"/>
    <w:rsid w:val="002C16C7"/>
    <w:rsid w:val="002E6FB4"/>
    <w:rsid w:val="00301AAB"/>
    <w:rsid w:val="003076F0"/>
    <w:rsid w:val="00336F9A"/>
    <w:rsid w:val="00361A40"/>
    <w:rsid w:val="00375A9F"/>
    <w:rsid w:val="003C1075"/>
    <w:rsid w:val="003D0EFF"/>
    <w:rsid w:val="004315E8"/>
    <w:rsid w:val="00436130"/>
    <w:rsid w:val="0047131F"/>
    <w:rsid w:val="00490D6F"/>
    <w:rsid w:val="0049690A"/>
    <w:rsid w:val="004B7873"/>
    <w:rsid w:val="004D0A12"/>
    <w:rsid w:val="00504F0F"/>
    <w:rsid w:val="00532308"/>
    <w:rsid w:val="005454B8"/>
    <w:rsid w:val="00545EA8"/>
    <w:rsid w:val="005607FA"/>
    <w:rsid w:val="00571C59"/>
    <w:rsid w:val="005A0852"/>
    <w:rsid w:val="005E0629"/>
    <w:rsid w:val="005F0F76"/>
    <w:rsid w:val="006021BE"/>
    <w:rsid w:val="006068B8"/>
    <w:rsid w:val="00647578"/>
    <w:rsid w:val="00663B39"/>
    <w:rsid w:val="00687C93"/>
    <w:rsid w:val="006906CE"/>
    <w:rsid w:val="006A7955"/>
    <w:rsid w:val="006B3A0A"/>
    <w:rsid w:val="006D3D04"/>
    <w:rsid w:val="006E6048"/>
    <w:rsid w:val="006F42E5"/>
    <w:rsid w:val="006F4364"/>
    <w:rsid w:val="00712871"/>
    <w:rsid w:val="00736B91"/>
    <w:rsid w:val="00743581"/>
    <w:rsid w:val="00746F79"/>
    <w:rsid w:val="00766E17"/>
    <w:rsid w:val="007B06B7"/>
    <w:rsid w:val="007D1085"/>
    <w:rsid w:val="007D2F23"/>
    <w:rsid w:val="00827A7D"/>
    <w:rsid w:val="0084118B"/>
    <w:rsid w:val="008617B2"/>
    <w:rsid w:val="00862CA3"/>
    <w:rsid w:val="00867C34"/>
    <w:rsid w:val="00882F0B"/>
    <w:rsid w:val="008B64FF"/>
    <w:rsid w:val="008E184C"/>
    <w:rsid w:val="00911CB6"/>
    <w:rsid w:val="009278F1"/>
    <w:rsid w:val="00933C1B"/>
    <w:rsid w:val="0095087F"/>
    <w:rsid w:val="0095525F"/>
    <w:rsid w:val="009637BF"/>
    <w:rsid w:val="009835E7"/>
    <w:rsid w:val="009A0449"/>
    <w:rsid w:val="009B0733"/>
    <w:rsid w:val="009C5E33"/>
    <w:rsid w:val="009E6CCB"/>
    <w:rsid w:val="009E74A8"/>
    <w:rsid w:val="00A1747A"/>
    <w:rsid w:val="00A441BD"/>
    <w:rsid w:val="00A47CB6"/>
    <w:rsid w:val="00A47E65"/>
    <w:rsid w:val="00A81495"/>
    <w:rsid w:val="00AB22D9"/>
    <w:rsid w:val="00AC45D9"/>
    <w:rsid w:val="00AD16A2"/>
    <w:rsid w:val="00AE48BE"/>
    <w:rsid w:val="00AE7E11"/>
    <w:rsid w:val="00AF5A41"/>
    <w:rsid w:val="00B1677B"/>
    <w:rsid w:val="00B20C7D"/>
    <w:rsid w:val="00B6409C"/>
    <w:rsid w:val="00B742D6"/>
    <w:rsid w:val="00BC052A"/>
    <w:rsid w:val="00BE589D"/>
    <w:rsid w:val="00BF091F"/>
    <w:rsid w:val="00BF3CCE"/>
    <w:rsid w:val="00C10E72"/>
    <w:rsid w:val="00C1577F"/>
    <w:rsid w:val="00C30216"/>
    <w:rsid w:val="00C46B6B"/>
    <w:rsid w:val="00C51515"/>
    <w:rsid w:val="00C640E7"/>
    <w:rsid w:val="00CA4676"/>
    <w:rsid w:val="00CC0F93"/>
    <w:rsid w:val="00CD4F3F"/>
    <w:rsid w:val="00CD6F7F"/>
    <w:rsid w:val="00CF4743"/>
    <w:rsid w:val="00D3375C"/>
    <w:rsid w:val="00D568E8"/>
    <w:rsid w:val="00D9601C"/>
    <w:rsid w:val="00DA77F3"/>
    <w:rsid w:val="00DE019B"/>
    <w:rsid w:val="00DF4FD5"/>
    <w:rsid w:val="00DF678D"/>
    <w:rsid w:val="00E372D2"/>
    <w:rsid w:val="00E522F7"/>
    <w:rsid w:val="00E614C0"/>
    <w:rsid w:val="00E863D5"/>
    <w:rsid w:val="00E912F6"/>
    <w:rsid w:val="00EB30FD"/>
    <w:rsid w:val="00EF228B"/>
    <w:rsid w:val="00F01C3C"/>
    <w:rsid w:val="00F459C0"/>
    <w:rsid w:val="00F60F7E"/>
    <w:rsid w:val="00F65024"/>
    <w:rsid w:val="00F92696"/>
    <w:rsid w:val="00FB5425"/>
    <w:rsid w:val="00FD0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F0F"/>
  </w:style>
  <w:style w:type="paragraph" w:styleId="Heading1">
    <w:name w:val="heading 1"/>
    <w:basedOn w:val="Normal"/>
    <w:next w:val="Normal"/>
    <w:link w:val="Heading1Char"/>
    <w:uiPriority w:val="9"/>
    <w:qFormat/>
    <w:rsid w:val="00882F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D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4A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2F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96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01C"/>
  </w:style>
  <w:style w:type="paragraph" w:styleId="Footer">
    <w:name w:val="footer"/>
    <w:basedOn w:val="Normal"/>
    <w:link w:val="FooterChar"/>
    <w:uiPriority w:val="99"/>
    <w:unhideWhenUsed/>
    <w:rsid w:val="00D96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01C"/>
  </w:style>
  <w:style w:type="table" w:styleId="TableGrid">
    <w:name w:val="Table Grid"/>
    <w:basedOn w:val="TableNormal"/>
    <w:uiPriority w:val="59"/>
    <w:rsid w:val="00571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3021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30216"/>
    <w:rPr>
      <w:rFonts w:eastAsiaTheme="minorEastAsia"/>
      <w:lang w:val="en-US"/>
    </w:rPr>
  </w:style>
  <w:style w:type="paragraph" w:customStyle="1" w:styleId="welcomeparagraph">
    <w:name w:val="welcome_paragraph"/>
    <w:basedOn w:val="Normal"/>
    <w:rsid w:val="00AB2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7D2F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315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F0F"/>
  </w:style>
  <w:style w:type="paragraph" w:styleId="Heading1">
    <w:name w:val="heading 1"/>
    <w:basedOn w:val="Normal"/>
    <w:next w:val="Normal"/>
    <w:link w:val="Heading1Char"/>
    <w:uiPriority w:val="9"/>
    <w:qFormat/>
    <w:rsid w:val="00882F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D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4A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2F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96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01C"/>
  </w:style>
  <w:style w:type="paragraph" w:styleId="Footer">
    <w:name w:val="footer"/>
    <w:basedOn w:val="Normal"/>
    <w:link w:val="FooterChar"/>
    <w:uiPriority w:val="99"/>
    <w:unhideWhenUsed/>
    <w:rsid w:val="00D96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01C"/>
  </w:style>
  <w:style w:type="table" w:styleId="TableGrid">
    <w:name w:val="Table Grid"/>
    <w:basedOn w:val="TableNormal"/>
    <w:uiPriority w:val="59"/>
    <w:rsid w:val="00571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3021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30216"/>
    <w:rPr>
      <w:rFonts w:eastAsiaTheme="minorEastAsia"/>
      <w:lang w:val="en-US"/>
    </w:rPr>
  </w:style>
  <w:style w:type="paragraph" w:customStyle="1" w:styleId="welcomeparagraph">
    <w:name w:val="welcome_paragraph"/>
    <w:basedOn w:val="Normal"/>
    <w:rsid w:val="00AB2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7D2F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315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0.emf"/><Relationship Id="rId23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94D70F-30CA-4B09-A171-CB94B7FFDDFC}" type="doc">
      <dgm:prSet loTypeId="urn:microsoft.com/office/officeart/2009/3/layout/CircleRelationship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371924E-751C-404B-95F5-37AE977C4237}">
      <dgm:prSet phldrT="[Text]"/>
      <dgm:spPr/>
      <dgm:t>
        <a:bodyPr/>
        <a:lstStyle/>
        <a:p>
          <a:r>
            <a:rPr lang="en-GB" b="1">
              <a:latin typeface="Arial" pitchFamily="34" charset="0"/>
              <a:cs typeface="Arial" pitchFamily="34" charset="0"/>
            </a:rPr>
            <a:t>Code of Conduct</a:t>
          </a:r>
        </a:p>
      </dgm:t>
    </dgm:pt>
    <dgm:pt modelId="{38A5F225-11DD-433B-B1A5-2CAE9B3E470D}" type="parTrans" cxnId="{C43AFF97-7913-4A94-A210-9FAED72FDE22}">
      <dgm:prSet/>
      <dgm:spPr/>
      <dgm:t>
        <a:bodyPr/>
        <a:lstStyle/>
        <a:p>
          <a:endParaRPr lang="en-GB"/>
        </a:p>
      </dgm:t>
    </dgm:pt>
    <dgm:pt modelId="{CBFC85CB-ED83-4ED3-B59D-8FF04D7BAA62}" type="sibTrans" cxnId="{C43AFF97-7913-4A94-A210-9FAED72FDE22}">
      <dgm:prSet/>
      <dgm:spPr/>
      <dgm:t>
        <a:bodyPr/>
        <a:lstStyle/>
        <a:p>
          <a:endParaRPr lang="en-GB"/>
        </a:p>
      </dgm:t>
    </dgm:pt>
    <dgm:pt modelId="{8F26A1A7-E474-4F41-B308-58E6E1351105}">
      <dgm:prSet phldrT="[Text]"/>
      <dgm:spPr/>
      <dgm:t>
        <a:bodyPr/>
        <a:lstStyle/>
        <a:p>
          <a:r>
            <a:rPr lang="en-GB" b="1">
              <a:latin typeface="Arial" pitchFamily="34" charset="0"/>
              <a:cs typeface="Arial" pitchFamily="34" charset="0"/>
            </a:rPr>
            <a:t>2018</a:t>
          </a:r>
        </a:p>
      </dgm:t>
    </dgm:pt>
    <dgm:pt modelId="{ECABA506-50A3-41AD-B7E1-B2F648E0471E}" type="parTrans" cxnId="{B075B8D2-952D-4420-ABEC-F50063EBC551}">
      <dgm:prSet/>
      <dgm:spPr/>
      <dgm:t>
        <a:bodyPr/>
        <a:lstStyle/>
        <a:p>
          <a:endParaRPr lang="en-GB"/>
        </a:p>
      </dgm:t>
    </dgm:pt>
    <dgm:pt modelId="{4882DDA1-3657-4FF1-80DE-792477178E9C}" type="sibTrans" cxnId="{B075B8D2-952D-4420-ABEC-F50063EBC551}">
      <dgm:prSet/>
      <dgm:spPr/>
      <dgm:t>
        <a:bodyPr/>
        <a:lstStyle/>
        <a:p>
          <a:endParaRPr lang="en-GB"/>
        </a:p>
      </dgm:t>
    </dgm:pt>
    <dgm:pt modelId="{EBE49BFE-99F7-4FFF-A9C8-B46BC212AD1C}" type="pres">
      <dgm:prSet presAssocID="{5C94D70F-30CA-4B09-A171-CB94B7FFDDFC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endParaRPr lang="en-GB"/>
        </a:p>
      </dgm:t>
    </dgm:pt>
    <dgm:pt modelId="{49FEA01F-BE34-4C32-8055-6743B3E50BD9}" type="pres">
      <dgm:prSet presAssocID="{E371924E-751C-404B-95F5-37AE977C4237}" presName="Parent" presStyleLbl="node0" presStyleIdx="0" presStyleCnt="1" custScaleY="91656" custLinFactNeighborX="2763" custLinFactNeighborY="13823">
        <dgm:presLayoutVars>
          <dgm:chMax val="5"/>
          <dgm:chPref val="5"/>
        </dgm:presLayoutVars>
      </dgm:prSet>
      <dgm:spPr/>
      <dgm:t>
        <a:bodyPr/>
        <a:lstStyle/>
        <a:p>
          <a:endParaRPr lang="en-GB"/>
        </a:p>
      </dgm:t>
    </dgm:pt>
    <dgm:pt modelId="{E5A888CA-2E55-4675-B920-E3BBC75F6338}" type="pres">
      <dgm:prSet presAssocID="{E371924E-751C-404B-95F5-37AE977C4237}" presName="Accent1" presStyleLbl="node1" presStyleIdx="0" presStyleCnt="9"/>
      <dgm:spPr/>
    </dgm:pt>
    <dgm:pt modelId="{354ABAF1-C1B0-4843-A206-A96C720B3B71}" type="pres">
      <dgm:prSet presAssocID="{E371924E-751C-404B-95F5-37AE977C4237}" presName="Accent2" presStyleLbl="node1" presStyleIdx="1" presStyleCnt="9" custLinFactX="-94286" custLinFactNeighborX="-100000" custLinFactNeighborY="73326"/>
      <dgm:spPr/>
    </dgm:pt>
    <dgm:pt modelId="{433F38A0-208F-496C-AFA4-7D2EE2840C40}" type="pres">
      <dgm:prSet presAssocID="{E371924E-751C-404B-95F5-37AE977C4237}" presName="Accent3" presStyleLbl="node1" presStyleIdx="2" presStyleCnt="9"/>
      <dgm:spPr/>
    </dgm:pt>
    <dgm:pt modelId="{5C0297DA-3076-4D51-B188-83231AC53B01}" type="pres">
      <dgm:prSet presAssocID="{E371924E-751C-404B-95F5-37AE977C4237}" presName="Accent4" presStyleLbl="node1" presStyleIdx="3" presStyleCnt="9"/>
      <dgm:spPr/>
    </dgm:pt>
    <dgm:pt modelId="{CAED3373-57A8-48C6-A5B6-01A055141061}" type="pres">
      <dgm:prSet presAssocID="{E371924E-751C-404B-95F5-37AE977C4237}" presName="Accent5" presStyleLbl="node1" presStyleIdx="4" presStyleCnt="9"/>
      <dgm:spPr/>
    </dgm:pt>
    <dgm:pt modelId="{208CC0ED-014D-49E7-AD0B-D0C2DAF8CA1A}" type="pres">
      <dgm:prSet presAssocID="{E371924E-751C-404B-95F5-37AE977C4237}" presName="Accent6" presStyleLbl="node1" presStyleIdx="5" presStyleCnt="9" custLinFactY="-200345" custLinFactNeighborX="64762" custLinFactNeighborY="-300000"/>
      <dgm:spPr/>
    </dgm:pt>
    <dgm:pt modelId="{FC6AAA73-F27A-4310-A135-0D44C640B5C0}" type="pres">
      <dgm:prSet presAssocID="{8F26A1A7-E474-4F41-B308-58E6E1351105}" presName="Child1" presStyleLbl="node1" presStyleIdx="6" presStyleCnt="9" custLinFactNeighborX="-11337" custLinFactNeighborY="-15075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02E55FCF-C547-4CFB-9FE3-6EE18864A569}" type="pres">
      <dgm:prSet presAssocID="{8F26A1A7-E474-4F41-B308-58E6E1351105}" presName="Accent7" presStyleCnt="0"/>
      <dgm:spPr/>
    </dgm:pt>
    <dgm:pt modelId="{7AD2E197-F21B-4C80-963A-EC314FBC23D1}" type="pres">
      <dgm:prSet presAssocID="{8F26A1A7-E474-4F41-B308-58E6E1351105}" presName="AccentHold1" presStyleLbl="node1" presStyleIdx="7" presStyleCnt="9"/>
      <dgm:spPr/>
    </dgm:pt>
    <dgm:pt modelId="{0F0BECE9-5E43-460E-BDF5-18512BB88A28}" type="pres">
      <dgm:prSet presAssocID="{8F26A1A7-E474-4F41-B308-58E6E1351105}" presName="Accent8" presStyleCnt="0"/>
      <dgm:spPr/>
    </dgm:pt>
    <dgm:pt modelId="{63B0DCAB-367A-4272-99D2-25E2EB5076FF}" type="pres">
      <dgm:prSet presAssocID="{8F26A1A7-E474-4F41-B308-58E6E1351105}" presName="AccentHold2" presStyleLbl="node1" presStyleIdx="8" presStyleCnt="9"/>
      <dgm:spPr/>
    </dgm:pt>
  </dgm:ptLst>
  <dgm:cxnLst>
    <dgm:cxn modelId="{048F3781-86FE-4580-9266-134415A7D3BD}" type="presOf" srcId="{5C94D70F-30CA-4B09-A171-CB94B7FFDDFC}" destId="{EBE49BFE-99F7-4FFF-A9C8-B46BC212AD1C}" srcOrd="0" destOrd="0" presId="urn:microsoft.com/office/officeart/2009/3/layout/CircleRelationship"/>
    <dgm:cxn modelId="{9B77D838-ECFF-4120-8452-AEE40E3F88C5}" type="presOf" srcId="{E371924E-751C-404B-95F5-37AE977C4237}" destId="{49FEA01F-BE34-4C32-8055-6743B3E50BD9}" srcOrd="0" destOrd="0" presId="urn:microsoft.com/office/officeart/2009/3/layout/CircleRelationship"/>
    <dgm:cxn modelId="{C43AFF97-7913-4A94-A210-9FAED72FDE22}" srcId="{5C94D70F-30CA-4B09-A171-CB94B7FFDDFC}" destId="{E371924E-751C-404B-95F5-37AE977C4237}" srcOrd="0" destOrd="0" parTransId="{38A5F225-11DD-433B-B1A5-2CAE9B3E470D}" sibTransId="{CBFC85CB-ED83-4ED3-B59D-8FF04D7BAA62}"/>
    <dgm:cxn modelId="{B075B8D2-952D-4420-ABEC-F50063EBC551}" srcId="{E371924E-751C-404B-95F5-37AE977C4237}" destId="{8F26A1A7-E474-4F41-B308-58E6E1351105}" srcOrd="0" destOrd="0" parTransId="{ECABA506-50A3-41AD-B7E1-B2F648E0471E}" sibTransId="{4882DDA1-3657-4FF1-80DE-792477178E9C}"/>
    <dgm:cxn modelId="{E6F27FBB-359C-4332-AA28-492FF409B82D}" type="presOf" srcId="{8F26A1A7-E474-4F41-B308-58E6E1351105}" destId="{FC6AAA73-F27A-4310-A135-0D44C640B5C0}" srcOrd="0" destOrd="0" presId="urn:microsoft.com/office/officeart/2009/3/layout/CircleRelationship"/>
    <dgm:cxn modelId="{0AB46DCA-C9B7-468E-8694-7FE3933A3338}" type="presParOf" srcId="{EBE49BFE-99F7-4FFF-A9C8-B46BC212AD1C}" destId="{49FEA01F-BE34-4C32-8055-6743B3E50BD9}" srcOrd="0" destOrd="0" presId="urn:microsoft.com/office/officeart/2009/3/layout/CircleRelationship"/>
    <dgm:cxn modelId="{E7B736C6-6CF2-4C57-B0AA-9AD2580F2BB9}" type="presParOf" srcId="{EBE49BFE-99F7-4FFF-A9C8-B46BC212AD1C}" destId="{E5A888CA-2E55-4675-B920-E3BBC75F6338}" srcOrd="1" destOrd="0" presId="urn:microsoft.com/office/officeart/2009/3/layout/CircleRelationship"/>
    <dgm:cxn modelId="{55127913-8422-4444-A0C9-AB8C9580A726}" type="presParOf" srcId="{EBE49BFE-99F7-4FFF-A9C8-B46BC212AD1C}" destId="{354ABAF1-C1B0-4843-A206-A96C720B3B71}" srcOrd="2" destOrd="0" presId="urn:microsoft.com/office/officeart/2009/3/layout/CircleRelationship"/>
    <dgm:cxn modelId="{FA020FBB-FB5A-4521-976A-02B1DBB4ECFB}" type="presParOf" srcId="{EBE49BFE-99F7-4FFF-A9C8-B46BC212AD1C}" destId="{433F38A0-208F-496C-AFA4-7D2EE2840C40}" srcOrd="3" destOrd="0" presId="urn:microsoft.com/office/officeart/2009/3/layout/CircleRelationship"/>
    <dgm:cxn modelId="{867E97D4-1979-422E-BC5E-76C723A68D62}" type="presParOf" srcId="{EBE49BFE-99F7-4FFF-A9C8-B46BC212AD1C}" destId="{5C0297DA-3076-4D51-B188-83231AC53B01}" srcOrd="4" destOrd="0" presId="urn:microsoft.com/office/officeart/2009/3/layout/CircleRelationship"/>
    <dgm:cxn modelId="{84786773-FEE5-4A73-8AA3-CFB2EECE752C}" type="presParOf" srcId="{EBE49BFE-99F7-4FFF-A9C8-B46BC212AD1C}" destId="{CAED3373-57A8-48C6-A5B6-01A055141061}" srcOrd="5" destOrd="0" presId="urn:microsoft.com/office/officeart/2009/3/layout/CircleRelationship"/>
    <dgm:cxn modelId="{195B41AE-6D12-425D-8A95-C49EA53AAB05}" type="presParOf" srcId="{EBE49BFE-99F7-4FFF-A9C8-B46BC212AD1C}" destId="{208CC0ED-014D-49E7-AD0B-D0C2DAF8CA1A}" srcOrd="6" destOrd="0" presId="urn:microsoft.com/office/officeart/2009/3/layout/CircleRelationship"/>
    <dgm:cxn modelId="{71AFCDB4-17A1-43E0-A1FB-84AC450AE86C}" type="presParOf" srcId="{EBE49BFE-99F7-4FFF-A9C8-B46BC212AD1C}" destId="{FC6AAA73-F27A-4310-A135-0D44C640B5C0}" srcOrd="7" destOrd="0" presId="urn:microsoft.com/office/officeart/2009/3/layout/CircleRelationship"/>
    <dgm:cxn modelId="{29AA793D-D215-4381-B0AB-1628E73AF4F4}" type="presParOf" srcId="{EBE49BFE-99F7-4FFF-A9C8-B46BC212AD1C}" destId="{02E55FCF-C547-4CFB-9FE3-6EE18864A569}" srcOrd="8" destOrd="0" presId="urn:microsoft.com/office/officeart/2009/3/layout/CircleRelationship"/>
    <dgm:cxn modelId="{9F4ADF77-3ADA-4DEE-99C7-4980D2F1755A}" type="presParOf" srcId="{02E55FCF-C547-4CFB-9FE3-6EE18864A569}" destId="{7AD2E197-F21B-4C80-963A-EC314FBC23D1}" srcOrd="0" destOrd="0" presId="urn:microsoft.com/office/officeart/2009/3/layout/CircleRelationship"/>
    <dgm:cxn modelId="{33841652-D734-4916-AD97-2FAE385CC6DD}" type="presParOf" srcId="{EBE49BFE-99F7-4FFF-A9C8-B46BC212AD1C}" destId="{0F0BECE9-5E43-460E-BDF5-18512BB88A28}" srcOrd="9" destOrd="0" presId="urn:microsoft.com/office/officeart/2009/3/layout/CircleRelationship"/>
    <dgm:cxn modelId="{1CE51423-EC29-4C5C-A70B-0DE81ACDDCD7}" type="presParOf" srcId="{0F0BECE9-5E43-460E-BDF5-18512BB88A28}" destId="{63B0DCAB-367A-4272-99D2-25E2EB5076FF}" srcOrd="0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1481ECC-B157-42E2-B74E-D8506931035A}" type="doc">
      <dgm:prSet loTypeId="urn:microsoft.com/office/officeart/2005/8/layout/hList2#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900DDE2F-3C5F-46D4-AA1A-EA0A03670385}">
      <dgm:prSet phldrT="[Text]" custT="1"/>
      <dgm:spPr/>
      <dgm:t>
        <a:bodyPr/>
        <a:lstStyle/>
        <a:p>
          <a:endParaRPr lang="en-GB" sz="3600" b="1"/>
        </a:p>
      </dgm:t>
    </dgm:pt>
    <dgm:pt modelId="{E94FD6B6-64DA-4B15-A1F8-4F30C488C413}" type="parTrans" cxnId="{2C053D0F-1264-497D-B7C5-E32EA89CD66B}">
      <dgm:prSet/>
      <dgm:spPr/>
      <dgm:t>
        <a:bodyPr/>
        <a:lstStyle/>
        <a:p>
          <a:endParaRPr lang="en-GB"/>
        </a:p>
      </dgm:t>
    </dgm:pt>
    <dgm:pt modelId="{AAB90472-634E-4674-BDCE-251376BB7768}" type="sibTrans" cxnId="{2C053D0F-1264-497D-B7C5-E32EA89CD66B}">
      <dgm:prSet/>
      <dgm:spPr/>
      <dgm:t>
        <a:bodyPr/>
        <a:lstStyle/>
        <a:p>
          <a:endParaRPr lang="en-GB"/>
        </a:p>
      </dgm:t>
    </dgm:pt>
    <dgm:pt modelId="{F708440D-5EA7-4734-ACD8-406B9E419997}">
      <dgm:prSet phldrT="[Text]" custT="1"/>
      <dgm:spPr/>
      <dgm:t>
        <a:bodyPr/>
        <a:lstStyle/>
        <a:p>
          <a:pPr marL="57600" indent="-115200"/>
          <a:r>
            <a:rPr lang="en-GB" sz="1400" b="1">
              <a:latin typeface="Arial" pitchFamily="34" charset="0"/>
              <a:cs typeface="Arial" pitchFamily="34" charset="0"/>
            </a:rPr>
            <a:t>Be Ready:</a:t>
          </a:r>
          <a:endParaRPr lang="en-GB" sz="1400" b="0">
            <a:latin typeface="Arial" pitchFamily="34" charset="0"/>
            <a:cs typeface="Arial" pitchFamily="34" charset="0"/>
          </a:endParaRPr>
        </a:p>
      </dgm:t>
    </dgm:pt>
    <dgm:pt modelId="{37E02759-10F7-4AA3-BC31-A7CF845D5E56}" type="parTrans" cxnId="{E60F0C90-FE26-4215-A1ED-187E196BCD49}">
      <dgm:prSet/>
      <dgm:spPr/>
      <dgm:t>
        <a:bodyPr/>
        <a:lstStyle/>
        <a:p>
          <a:endParaRPr lang="en-GB"/>
        </a:p>
      </dgm:t>
    </dgm:pt>
    <dgm:pt modelId="{3687B3BB-7644-4DB8-875B-0008D03079DF}" type="sibTrans" cxnId="{E60F0C90-FE26-4215-A1ED-187E196BCD49}">
      <dgm:prSet/>
      <dgm:spPr/>
      <dgm:t>
        <a:bodyPr/>
        <a:lstStyle/>
        <a:p>
          <a:endParaRPr lang="en-GB"/>
        </a:p>
      </dgm:t>
    </dgm:pt>
    <dgm:pt modelId="{ACE0CCE2-3DA2-4DAC-82F8-8ABFB022D0E8}">
      <dgm:prSet phldrT="[Text]" custT="1"/>
      <dgm:spPr/>
      <dgm:t>
        <a:bodyPr/>
        <a:lstStyle/>
        <a:p>
          <a:pPr marL="57600" indent="-115200"/>
          <a:r>
            <a:rPr lang="en-GB" sz="1400" b="1">
              <a:latin typeface="Arial" pitchFamily="34" charset="0"/>
              <a:cs typeface="Arial" pitchFamily="34" charset="0"/>
            </a:rPr>
            <a:t>Be Safe:</a:t>
          </a:r>
        </a:p>
      </dgm:t>
    </dgm:pt>
    <dgm:pt modelId="{CCC34CD4-AAAD-4F9F-A6AD-4510BCCE668E}" type="sibTrans" cxnId="{82FBFD07-6D9D-4068-B3B4-9DF817860BC0}">
      <dgm:prSet/>
      <dgm:spPr/>
      <dgm:t>
        <a:bodyPr/>
        <a:lstStyle/>
        <a:p>
          <a:endParaRPr lang="en-GB"/>
        </a:p>
      </dgm:t>
    </dgm:pt>
    <dgm:pt modelId="{FC3BFE22-CAE6-4743-A154-D0B4871D4963}" type="parTrans" cxnId="{82FBFD07-6D9D-4068-B3B4-9DF817860BC0}">
      <dgm:prSet/>
      <dgm:spPr/>
      <dgm:t>
        <a:bodyPr/>
        <a:lstStyle/>
        <a:p>
          <a:endParaRPr lang="en-GB"/>
        </a:p>
      </dgm:t>
    </dgm:pt>
    <dgm:pt modelId="{F30FA41F-60D4-4238-B994-C331602F9559}">
      <dgm:prSet phldrT="[Text]" custT="1"/>
      <dgm:spPr/>
      <dgm:t>
        <a:bodyPr/>
        <a:lstStyle/>
        <a:p>
          <a:pPr marL="230400" indent="-115200"/>
          <a:endParaRPr lang="en-GB" sz="1000">
            <a:latin typeface="Arial" pitchFamily="34" charset="0"/>
            <a:cs typeface="Arial" pitchFamily="34" charset="0"/>
          </a:endParaRPr>
        </a:p>
      </dgm:t>
    </dgm:pt>
    <dgm:pt modelId="{4C415ED3-2A40-43E8-B757-9D4E9C6AC7B4}" type="sibTrans" cxnId="{F5F9A1B5-8C8F-4B89-85C3-3EA8465E0EA5}">
      <dgm:prSet/>
      <dgm:spPr/>
      <dgm:t>
        <a:bodyPr/>
        <a:lstStyle/>
        <a:p>
          <a:endParaRPr lang="en-GB"/>
        </a:p>
      </dgm:t>
    </dgm:pt>
    <dgm:pt modelId="{E589CA77-1779-455E-9B47-05C23E8A976C}" type="parTrans" cxnId="{F5F9A1B5-8C8F-4B89-85C3-3EA8465E0EA5}">
      <dgm:prSet/>
      <dgm:spPr/>
      <dgm:t>
        <a:bodyPr/>
        <a:lstStyle/>
        <a:p>
          <a:endParaRPr lang="en-GB"/>
        </a:p>
      </dgm:t>
    </dgm:pt>
    <dgm:pt modelId="{A327D000-9379-40EC-A0AF-C0E0F9036FF3}">
      <dgm:prSet phldrT="[Text]" custT="1"/>
      <dgm:spPr/>
      <dgm:t>
        <a:bodyPr/>
        <a:lstStyle/>
        <a:p>
          <a:pPr marL="57600" indent="-115200"/>
          <a:r>
            <a:rPr lang="en-GB" sz="1400" b="1">
              <a:latin typeface="Arial" pitchFamily="34" charset="0"/>
              <a:cs typeface="Arial" pitchFamily="34" charset="0"/>
            </a:rPr>
            <a:t>Be Respected:</a:t>
          </a:r>
        </a:p>
      </dgm:t>
    </dgm:pt>
    <dgm:pt modelId="{C3498074-A9A9-428A-9AF4-D352C50183E3}" type="sibTrans" cxnId="{0F2F6F55-CAD6-4099-9475-8F17AA1EF46A}">
      <dgm:prSet/>
      <dgm:spPr/>
      <dgm:t>
        <a:bodyPr/>
        <a:lstStyle/>
        <a:p>
          <a:endParaRPr lang="en-GB"/>
        </a:p>
      </dgm:t>
    </dgm:pt>
    <dgm:pt modelId="{06D6FD39-8275-4320-9443-D1B6F9D8C3C5}" type="parTrans" cxnId="{0F2F6F55-CAD6-4099-9475-8F17AA1EF46A}">
      <dgm:prSet/>
      <dgm:spPr/>
      <dgm:t>
        <a:bodyPr/>
        <a:lstStyle/>
        <a:p>
          <a:endParaRPr lang="en-GB"/>
        </a:p>
      </dgm:t>
    </dgm:pt>
    <dgm:pt modelId="{A5FB7E4B-64FB-4C50-8D0D-53460D527749}">
      <dgm:prSet phldrT="[Text]" custT="1"/>
      <dgm:spPr/>
      <dgm:t>
        <a:bodyPr/>
        <a:lstStyle/>
        <a:p>
          <a:pPr marL="114300" indent="0"/>
          <a:endParaRPr lang="en-GB" sz="1200" b="0"/>
        </a:p>
      </dgm:t>
    </dgm:pt>
    <dgm:pt modelId="{D6EDB4B9-1B26-4EFB-9E3F-74E5A97913E4}" type="sibTrans" cxnId="{3D6C3896-D9EA-4516-9C32-03D7D80646EF}">
      <dgm:prSet/>
      <dgm:spPr/>
      <dgm:t>
        <a:bodyPr/>
        <a:lstStyle/>
        <a:p>
          <a:endParaRPr lang="en-GB"/>
        </a:p>
      </dgm:t>
    </dgm:pt>
    <dgm:pt modelId="{42AC3E39-5991-4E84-9095-BABE4956BC03}" type="parTrans" cxnId="{3D6C3896-D9EA-4516-9C32-03D7D80646EF}">
      <dgm:prSet/>
      <dgm:spPr/>
      <dgm:t>
        <a:bodyPr/>
        <a:lstStyle/>
        <a:p>
          <a:endParaRPr lang="en-GB"/>
        </a:p>
      </dgm:t>
    </dgm:pt>
    <dgm:pt modelId="{F152949C-570F-4FF3-818C-18E8138CE852}">
      <dgm:prSet custT="1"/>
      <dgm:spPr/>
      <dgm:t>
        <a:bodyPr/>
        <a:lstStyle/>
        <a:p>
          <a:pPr marL="230400" indent="-115200"/>
          <a:r>
            <a:rPr lang="en-GB" sz="1200">
              <a:latin typeface="Arial" pitchFamily="34" charset="0"/>
              <a:cs typeface="Arial" pitchFamily="34" charset="0"/>
            </a:rPr>
            <a:t>Be on time to lessons, and to school;</a:t>
          </a:r>
        </a:p>
      </dgm:t>
    </dgm:pt>
    <dgm:pt modelId="{09B54438-62E3-460E-9FB5-D96FC516F2A4}" type="parTrans" cxnId="{3C347D78-3858-434D-9ABE-A834241B28F5}">
      <dgm:prSet/>
      <dgm:spPr/>
      <dgm:t>
        <a:bodyPr/>
        <a:lstStyle/>
        <a:p>
          <a:endParaRPr lang="en-GB"/>
        </a:p>
      </dgm:t>
    </dgm:pt>
    <dgm:pt modelId="{27212792-1945-4412-9667-4C79DD607233}" type="sibTrans" cxnId="{3C347D78-3858-434D-9ABE-A834241B28F5}">
      <dgm:prSet/>
      <dgm:spPr/>
      <dgm:t>
        <a:bodyPr/>
        <a:lstStyle/>
        <a:p>
          <a:endParaRPr lang="en-GB"/>
        </a:p>
      </dgm:t>
    </dgm:pt>
    <dgm:pt modelId="{2CB712C6-B32C-4A9E-8654-4207B1B7F748}">
      <dgm:prSet custT="1"/>
      <dgm:spPr/>
      <dgm:t>
        <a:bodyPr/>
        <a:lstStyle/>
        <a:p>
          <a:pPr marL="230400" indent="-115200"/>
          <a:r>
            <a:rPr lang="en-GB" sz="1200">
              <a:latin typeface="Arial" pitchFamily="34" charset="0"/>
              <a:cs typeface="Arial" pitchFamily="34" charset="0"/>
            </a:rPr>
            <a:t>Dress appropriately, wear uniform (no ripped jeans or belly tops);</a:t>
          </a:r>
        </a:p>
      </dgm:t>
    </dgm:pt>
    <dgm:pt modelId="{454CDDF9-BF28-4852-BCBF-D31E0B78AA83}" type="parTrans" cxnId="{A6B8AF25-5356-41F0-9696-60F75ADDAE6B}">
      <dgm:prSet/>
      <dgm:spPr/>
      <dgm:t>
        <a:bodyPr/>
        <a:lstStyle/>
        <a:p>
          <a:endParaRPr lang="en-GB"/>
        </a:p>
      </dgm:t>
    </dgm:pt>
    <dgm:pt modelId="{110BC8FC-554A-4153-8618-9433EDE04C46}" type="sibTrans" cxnId="{A6B8AF25-5356-41F0-9696-60F75ADDAE6B}">
      <dgm:prSet/>
      <dgm:spPr/>
      <dgm:t>
        <a:bodyPr/>
        <a:lstStyle/>
        <a:p>
          <a:endParaRPr lang="en-GB"/>
        </a:p>
      </dgm:t>
    </dgm:pt>
    <dgm:pt modelId="{478F2345-9BBD-4BAB-AC48-F2C8F0C37B91}">
      <dgm:prSet custT="1"/>
      <dgm:spPr/>
      <dgm:t>
        <a:bodyPr/>
        <a:lstStyle/>
        <a:p>
          <a:pPr marL="230400" indent="-115200"/>
          <a:r>
            <a:rPr lang="en-GB" sz="1200">
              <a:latin typeface="Arial" pitchFamily="34" charset="0"/>
              <a:cs typeface="Arial" pitchFamily="34" charset="0"/>
            </a:rPr>
            <a:t>Eat and drink in appropriate places;</a:t>
          </a:r>
        </a:p>
      </dgm:t>
    </dgm:pt>
    <dgm:pt modelId="{94D2CC6D-F8D9-4B89-B215-C73725EE7951}" type="parTrans" cxnId="{5B10C05B-8C50-4A76-A1C8-2F6A6B85EBAF}">
      <dgm:prSet/>
      <dgm:spPr/>
      <dgm:t>
        <a:bodyPr/>
        <a:lstStyle/>
        <a:p>
          <a:endParaRPr lang="en-GB"/>
        </a:p>
      </dgm:t>
    </dgm:pt>
    <dgm:pt modelId="{E635608E-F475-4FF6-9811-4E8E0BF32F09}" type="sibTrans" cxnId="{5B10C05B-8C50-4A76-A1C8-2F6A6B85EBAF}">
      <dgm:prSet/>
      <dgm:spPr/>
      <dgm:t>
        <a:bodyPr/>
        <a:lstStyle/>
        <a:p>
          <a:endParaRPr lang="en-GB"/>
        </a:p>
      </dgm:t>
    </dgm:pt>
    <dgm:pt modelId="{B2DEECC2-EE8E-423A-9844-3DC174F6A8E3}">
      <dgm:prSet custT="1"/>
      <dgm:spPr/>
      <dgm:t>
        <a:bodyPr/>
        <a:lstStyle/>
        <a:p>
          <a:pPr marL="230400" indent="-115200"/>
          <a:r>
            <a:rPr lang="en-GB" sz="1200">
              <a:latin typeface="Arial" pitchFamily="34" charset="0"/>
              <a:cs typeface="Arial" pitchFamily="34" charset="0"/>
            </a:rPr>
            <a:t>Dont use mobile phones, MP3 Players and gaming devices during class times</a:t>
          </a:r>
        </a:p>
      </dgm:t>
    </dgm:pt>
    <dgm:pt modelId="{9F879EF8-3D8C-46AF-A0E7-131B6AA509B3}" type="parTrans" cxnId="{BB8B9F16-AF51-492F-A6D1-40F8DB78D7AD}">
      <dgm:prSet/>
      <dgm:spPr/>
      <dgm:t>
        <a:bodyPr/>
        <a:lstStyle/>
        <a:p>
          <a:endParaRPr lang="en-GB"/>
        </a:p>
      </dgm:t>
    </dgm:pt>
    <dgm:pt modelId="{EE982013-DB32-4102-AD75-A38E40B22668}" type="sibTrans" cxnId="{BB8B9F16-AF51-492F-A6D1-40F8DB78D7AD}">
      <dgm:prSet/>
      <dgm:spPr/>
      <dgm:t>
        <a:bodyPr/>
        <a:lstStyle/>
        <a:p>
          <a:endParaRPr lang="en-GB"/>
        </a:p>
      </dgm:t>
    </dgm:pt>
    <dgm:pt modelId="{67E86560-73F6-4AA0-8263-DFA327723CA4}">
      <dgm:prSet custT="1"/>
      <dgm:spPr/>
      <dgm:t>
        <a:bodyPr/>
        <a:lstStyle/>
        <a:p>
          <a:pPr marL="230400" indent="-115200"/>
          <a:r>
            <a:rPr lang="en-GB" sz="1200">
              <a:latin typeface="Arial" pitchFamily="34" charset="0"/>
              <a:cs typeface="Arial" pitchFamily="34" charset="0"/>
            </a:rPr>
            <a:t>Use appropriate language;</a:t>
          </a:r>
        </a:p>
      </dgm:t>
    </dgm:pt>
    <dgm:pt modelId="{7C99EF74-2A42-42D9-9865-CA6793FD7F45}" type="parTrans" cxnId="{DA61D82D-35E9-4284-89AA-1B67BE7965CB}">
      <dgm:prSet/>
      <dgm:spPr/>
      <dgm:t>
        <a:bodyPr/>
        <a:lstStyle/>
        <a:p>
          <a:endParaRPr lang="en-GB"/>
        </a:p>
      </dgm:t>
    </dgm:pt>
    <dgm:pt modelId="{3FE1F898-C4C1-4E4C-830F-B1F0350A9338}" type="sibTrans" cxnId="{DA61D82D-35E9-4284-89AA-1B67BE7965CB}">
      <dgm:prSet/>
      <dgm:spPr/>
      <dgm:t>
        <a:bodyPr/>
        <a:lstStyle/>
        <a:p>
          <a:endParaRPr lang="en-GB"/>
        </a:p>
      </dgm:t>
    </dgm:pt>
    <dgm:pt modelId="{6D1BBE26-258C-4938-8BB0-22EB0D2F5992}">
      <dgm:prSet custT="1"/>
      <dgm:spPr/>
      <dgm:t>
        <a:bodyPr/>
        <a:lstStyle/>
        <a:p>
          <a:pPr marL="230400" indent="-115200"/>
          <a:r>
            <a:rPr lang="en-GB" sz="1200">
              <a:latin typeface="Arial" pitchFamily="34" charset="0"/>
              <a:cs typeface="Arial" pitchFamily="34" charset="0"/>
            </a:rPr>
            <a:t>Keep hands, feet, objects and personal comments to yourself;</a:t>
          </a:r>
        </a:p>
      </dgm:t>
    </dgm:pt>
    <dgm:pt modelId="{C49062BC-9B2C-49CB-A528-05F3753F0129}" type="parTrans" cxnId="{9B1F864A-49F6-4254-A4C5-D06B0DC2DFDD}">
      <dgm:prSet/>
      <dgm:spPr/>
      <dgm:t>
        <a:bodyPr/>
        <a:lstStyle/>
        <a:p>
          <a:endParaRPr lang="en-GB"/>
        </a:p>
      </dgm:t>
    </dgm:pt>
    <dgm:pt modelId="{7ADE547B-4F1B-45AC-9360-B0CD90454BC1}" type="sibTrans" cxnId="{9B1F864A-49F6-4254-A4C5-D06B0DC2DFDD}">
      <dgm:prSet/>
      <dgm:spPr/>
      <dgm:t>
        <a:bodyPr/>
        <a:lstStyle/>
        <a:p>
          <a:endParaRPr lang="en-GB"/>
        </a:p>
      </dgm:t>
    </dgm:pt>
    <dgm:pt modelId="{818F2161-C256-4F89-BC17-F870E2432D24}">
      <dgm:prSet custT="1"/>
      <dgm:spPr/>
      <dgm:t>
        <a:bodyPr/>
        <a:lstStyle/>
        <a:p>
          <a:pPr marL="230400" indent="-115200"/>
          <a:r>
            <a:rPr lang="en-GB" sz="1200">
              <a:latin typeface="Arial" pitchFamily="34" charset="0"/>
              <a:cs typeface="Arial" pitchFamily="34" charset="0"/>
            </a:rPr>
            <a:t>Look after our building, our displays and our equipment;</a:t>
          </a:r>
        </a:p>
      </dgm:t>
    </dgm:pt>
    <dgm:pt modelId="{A8EB2EB8-2D36-4CB1-B4AA-1DDB0E075AC0}" type="parTrans" cxnId="{73BA9F06-4878-4E22-8D47-FA7DCB4E92A4}">
      <dgm:prSet/>
      <dgm:spPr/>
      <dgm:t>
        <a:bodyPr/>
        <a:lstStyle/>
        <a:p>
          <a:endParaRPr lang="en-GB"/>
        </a:p>
      </dgm:t>
    </dgm:pt>
    <dgm:pt modelId="{248211FD-0632-46F3-B66D-13EDA9DC765A}" type="sibTrans" cxnId="{73BA9F06-4878-4E22-8D47-FA7DCB4E92A4}">
      <dgm:prSet/>
      <dgm:spPr/>
      <dgm:t>
        <a:bodyPr/>
        <a:lstStyle/>
        <a:p>
          <a:endParaRPr lang="en-GB"/>
        </a:p>
      </dgm:t>
    </dgm:pt>
    <dgm:pt modelId="{7B48BC98-5657-4D13-84A7-D9B9FC633570}">
      <dgm:prSet custT="1"/>
      <dgm:spPr/>
      <dgm:t>
        <a:bodyPr/>
        <a:lstStyle/>
        <a:p>
          <a:pPr marL="230400" indent="-115200"/>
          <a:r>
            <a:rPr lang="en-GB" sz="1200">
              <a:latin typeface="Arial" pitchFamily="34" charset="0"/>
              <a:cs typeface="Arial" pitchFamily="34" charset="0"/>
            </a:rPr>
            <a:t>Do not interrupt other people's lessons.</a:t>
          </a:r>
        </a:p>
      </dgm:t>
    </dgm:pt>
    <dgm:pt modelId="{B95AB0D2-11A4-49CC-91E3-D7B6D1543A7B}" type="parTrans" cxnId="{D88D58BB-4E3A-4222-A154-37A0B4D7035D}">
      <dgm:prSet/>
      <dgm:spPr/>
      <dgm:t>
        <a:bodyPr/>
        <a:lstStyle/>
        <a:p>
          <a:endParaRPr lang="en-GB"/>
        </a:p>
      </dgm:t>
    </dgm:pt>
    <dgm:pt modelId="{73BE9865-947C-4175-9657-F5666CC9199F}" type="sibTrans" cxnId="{D88D58BB-4E3A-4222-A154-37A0B4D7035D}">
      <dgm:prSet/>
      <dgm:spPr/>
      <dgm:t>
        <a:bodyPr/>
        <a:lstStyle/>
        <a:p>
          <a:endParaRPr lang="en-GB"/>
        </a:p>
      </dgm:t>
    </dgm:pt>
    <dgm:pt modelId="{BC544729-E603-47AB-9443-6CE3FF7B4ACD}">
      <dgm:prSet phldrT="[Text]" custT="1"/>
      <dgm:spPr/>
      <dgm:t>
        <a:bodyPr/>
        <a:lstStyle/>
        <a:p>
          <a:pPr marL="230400" indent="-115200"/>
          <a:r>
            <a:rPr lang="en-GB" sz="1200">
              <a:latin typeface="Arial" pitchFamily="34" charset="0"/>
              <a:cs typeface="Arial" pitchFamily="34" charset="0"/>
            </a:rPr>
            <a:t>Listen to others and expect to be listened to;</a:t>
          </a:r>
          <a:endParaRPr lang="en-GB" sz="2800"/>
        </a:p>
      </dgm:t>
    </dgm:pt>
    <dgm:pt modelId="{F9F9A9F9-FBC1-4FC3-B88D-1F6F273E76C0}" type="parTrans" cxnId="{1FEBDE48-F688-45CF-A28B-4CFCAC271A41}">
      <dgm:prSet/>
      <dgm:spPr/>
      <dgm:t>
        <a:bodyPr/>
        <a:lstStyle/>
        <a:p>
          <a:endParaRPr lang="en-GB"/>
        </a:p>
      </dgm:t>
    </dgm:pt>
    <dgm:pt modelId="{47825C4D-D765-443C-B031-61B9CB00141D}" type="sibTrans" cxnId="{1FEBDE48-F688-45CF-A28B-4CFCAC271A41}">
      <dgm:prSet/>
      <dgm:spPr/>
      <dgm:t>
        <a:bodyPr/>
        <a:lstStyle/>
        <a:p>
          <a:endParaRPr lang="en-GB"/>
        </a:p>
      </dgm:t>
    </dgm:pt>
    <dgm:pt modelId="{2218D43C-E1E0-474B-AB02-3CD10EB2018F}">
      <dgm:prSet custT="1"/>
      <dgm:spPr/>
      <dgm:t>
        <a:bodyPr/>
        <a:lstStyle/>
        <a:p>
          <a:pPr marL="230400" indent="-115200"/>
          <a:r>
            <a:rPr lang="en-GB" sz="1200">
              <a:latin typeface="Arial" pitchFamily="34" charset="0"/>
              <a:cs typeface="Arial" pitchFamily="34" charset="0"/>
            </a:rPr>
            <a:t>Be in the right place at the right time.</a:t>
          </a:r>
        </a:p>
      </dgm:t>
    </dgm:pt>
    <dgm:pt modelId="{867BB020-C798-4CF0-B0EB-A7A4686DCC04}" type="parTrans" cxnId="{55C6C41C-A6E6-4F34-9410-2DDD7302B022}">
      <dgm:prSet/>
      <dgm:spPr/>
      <dgm:t>
        <a:bodyPr/>
        <a:lstStyle/>
        <a:p>
          <a:endParaRPr lang="en-GB"/>
        </a:p>
      </dgm:t>
    </dgm:pt>
    <dgm:pt modelId="{F7C5531E-EB05-4F0C-87D4-CF4650BFECD0}" type="sibTrans" cxnId="{55C6C41C-A6E6-4F34-9410-2DDD7302B022}">
      <dgm:prSet/>
      <dgm:spPr/>
      <dgm:t>
        <a:bodyPr/>
        <a:lstStyle/>
        <a:p>
          <a:endParaRPr lang="en-GB"/>
        </a:p>
      </dgm:t>
    </dgm:pt>
    <dgm:pt modelId="{6104A653-5721-4A82-9462-AD9A8E793810}">
      <dgm:prSet phldrT="[Text]" custT="1"/>
      <dgm:spPr/>
      <dgm:t>
        <a:bodyPr/>
        <a:lstStyle/>
        <a:p>
          <a:pPr marL="230400" indent="-115200"/>
          <a:r>
            <a:rPr lang="en-GB" sz="1200">
              <a:latin typeface="Arial" pitchFamily="34" charset="0"/>
              <a:cs typeface="Arial" pitchFamily="34" charset="0"/>
            </a:rPr>
            <a:t>Follow classroom rules for ‘Health &amp; Safety’;</a:t>
          </a:r>
          <a:endParaRPr lang="en-GB" sz="2800"/>
        </a:p>
      </dgm:t>
    </dgm:pt>
    <dgm:pt modelId="{FE2B4FA2-7683-4975-8744-8D54254C2A4C}" type="sibTrans" cxnId="{A4864CF8-4062-43A2-BBB0-089E6122E8FE}">
      <dgm:prSet/>
      <dgm:spPr/>
      <dgm:t>
        <a:bodyPr/>
        <a:lstStyle/>
        <a:p>
          <a:endParaRPr lang="en-GB"/>
        </a:p>
      </dgm:t>
    </dgm:pt>
    <dgm:pt modelId="{9F84F783-F74D-43F5-9D58-4E4F210C542B}" type="parTrans" cxnId="{A4864CF8-4062-43A2-BBB0-089E6122E8FE}">
      <dgm:prSet/>
      <dgm:spPr/>
      <dgm:t>
        <a:bodyPr/>
        <a:lstStyle/>
        <a:p>
          <a:endParaRPr lang="en-GB"/>
        </a:p>
      </dgm:t>
    </dgm:pt>
    <dgm:pt modelId="{E4D2DE3B-B265-4D3A-9193-4F30AC752B21}">
      <dgm:prSet custT="1"/>
      <dgm:spPr/>
      <dgm:t>
        <a:bodyPr/>
        <a:lstStyle/>
        <a:p>
          <a:pPr marL="230400" indent="-115200"/>
          <a:r>
            <a:rPr lang="en-GB" sz="1200">
              <a:latin typeface="Arial" pitchFamily="34" charset="0"/>
              <a:cs typeface="Arial" pitchFamily="34" charset="0"/>
            </a:rPr>
            <a:t>No Energy Drinks;</a:t>
          </a:r>
        </a:p>
      </dgm:t>
    </dgm:pt>
    <dgm:pt modelId="{A9DF3C3F-9F6B-4B30-A2CF-BA237FD9D11C}" type="parTrans" cxnId="{0C0DCD63-41B3-4938-871B-D3949AA27FEA}">
      <dgm:prSet/>
      <dgm:spPr/>
    </dgm:pt>
    <dgm:pt modelId="{A9A9D9E1-2186-4024-8F22-619D684B3B99}" type="sibTrans" cxnId="{0C0DCD63-41B3-4938-871B-D3949AA27FEA}">
      <dgm:prSet/>
      <dgm:spPr/>
    </dgm:pt>
    <dgm:pt modelId="{20E7E4D6-4EA2-484E-9F19-C1B020E4F42E}" type="pres">
      <dgm:prSet presAssocID="{31481ECC-B157-42E2-B74E-D8506931035A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DAA6E57D-042D-4FA4-9437-B2A92AACDDB4}" type="pres">
      <dgm:prSet presAssocID="{900DDE2F-3C5F-46D4-AA1A-EA0A03670385}" presName="compositeNode" presStyleCnt="0">
        <dgm:presLayoutVars>
          <dgm:bulletEnabled val="1"/>
        </dgm:presLayoutVars>
      </dgm:prSet>
      <dgm:spPr/>
    </dgm:pt>
    <dgm:pt modelId="{5AB02E58-DF5E-4E9F-82A4-18BD3C5AC3E7}" type="pres">
      <dgm:prSet presAssocID="{900DDE2F-3C5F-46D4-AA1A-EA0A03670385}" presName="image" presStyleLbl="f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en-GB"/>
        </a:p>
      </dgm:t>
    </dgm:pt>
    <dgm:pt modelId="{3B2E620B-336F-410B-9582-2DBD84BE20D6}" type="pres">
      <dgm:prSet presAssocID="{900DDE2F-3C5F-46D4-AA1A-EA0A03670385}" presName="childNode" presStyleLbl="node1" presStyleIdx="0" presStyleCnt="1" custScaleX="93251" custLinFactNeighborX="2369" custLinFactNeighborY="1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3E03CFB-EAB8-42BA-A935-C14F43B6C6DE}" type="pres">
      <dgm:prSet presAssocID="{900DDE2F-3C5F-46D4-AA1A-EA0A03670385}" presName="parentNode" presStyleLbl="revTx" presStyleIdx="0" presStyleCnt="1" custScaleX="101869" custLinFactNeighborX="16070" custLinFactNeighborY="2185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69C44B25-4E9C-4BF0-BB87-C9C8CA77F01E}" type="presOf" srcId="{6104A653-5721-4A82-9462-AD9A8E793810}" destId="{3B2E620B-336F-410B-9582-2DBD84BE20D6}" srcOrd="0" destOrd="15" presId="urn:microsoft.com/office/officeart/2005/8/layout/hList2#1"/>
    <dgm:cxn modelId="{2DD88DD4-66B1-4B46-8D13-DD1765A4AD07}" type="presOf" srcId="{F152949C-570F-4FF3-818C-18E8138CE852}" destId="{3B2E620B-336F-410B-9582-2DBD84BE20D6}" srcOrd="0" destOrd="1" presId="urn:microsoft.com/office/officeart/2005/8/layout/hList2#1"/>
    <dgm:cxn modelId="{34FD9E1A-DC20-40B3-BFD3-E55701A66493}" type="presOf" srcId="{6D1BBE26-258C-4938-8BB0-22EB0D2F5992}" destId="{3B2E620B-336F-410B-9582-2DBD84BE20D6}" srcOrd="0" destOrd="10" presId="urn:microsoft.com/office/officeart/2005/8/layout/hList2#1"/>
    <dgm:cxn modelId="{55C6C41C-A6E6-4F34-9410-2DDD7302B022}" srcId="{900DDE2F-3C5F-46D4-AA1A-EA0A03670385}" destId="{2218D43C-E1E0-474B-AB02-3CD10EB2018F}" srcOrd="12" destOrd="0" parTransId="{867BB020-C798-4CF0-B0EB-A7A4686DCC04}" sibTransId="{F7C5531E-EB05-4F0C-87D4-CF4650BFECD0}"/>
    <dgm:cxn modelId="{A4864CF8-4062-43A2-BBB0-089E6122E8FE}" srcId="{900DDE2F-3C5F-46D4-AA1A-EA0A03670385}" destId="{6104A653-5721-4A82-9462-AD9A8E793810}" srcOrd="11" destOrd="0" parTransId="{9F84F783-F74D-43F5-9D58-4E4F210C542B}" sibTransId="{FE2B4FA2-7683-4975-8744-8D54254C2A4C}"/>
    <dgm:cxn modelId="{D88D58BB-4E3A-4222-A154-37A0B4D7035D}" srcId="{900DDE2F-3C5F-46D4-AA1A-EA0A03670385}" destId="{7B48BC98-5657-4D13-84A7-D9B9FC633570}" srcOrd="8" destOrd="0" parTransId="{B95AB0D2-11A4-49CC-91E3-D7B6D1543A7B}" sibTransId="{73BE9865-947C-4175-9657-F5666CC9199F}"/>
    <dgm:cxn modelId="{4A235CAB-144D-447C-A35B-81A64BB55E8C}" type="presOf" srcId="{F30FA41F-60D4-4238-B994-C331602F9559}" destId="{3B2E620B-336F-410B-9582-2DBD84BE20D6}" srcOrd="0" destOrd="13" presId="urn:microsoft.com/office/officeart/2005/8/layout/hList2#1"/>
    <dgm:cxn modelId="{4C962FC6-0524-4497-A1E7-F24D811937A6}" type="presOf" srcId="{478F2345-9BBD-4BAB-AC48-F2C8F0C37B91}" destId="{3B2E620B-336F-410B-9582-2DBD84BE20D6}" srcOrd="0" destOrd="3" presId="urn:microsoft.com/office/officeart/2005/8/layout/hList2#1"/>
    <dgm:cxn modelId="{BB8B9F16-AF51-492F-A6D1-40F8DB78D7AD}" srcId="{900DDE2F-3C5F-46D4-AA1A-EA0A03670385}" destId="{B2DEECC2-EE8E-423A-9844-3DC174F6A8E3}" srcOrd="1" destOrd="0" parTransId="{9F879EF8-3D8C-46AF-A0E7-131B6AA509B3}" sibTransId="{EE982013-DB32-4102-AD75-A38E40B22668}"/>
    <dgm:cxn modelId="{6EB075A4-E37D-4182-AA67-D34AE4896A41}" type="presOf" srcId="{A5FB7E4B-64FB-4C50-8D0D-53460D527749}" destId="{3B2E620B-336F-410B-9582-2DBD84BE20D6}" srcOrd="0" destOrd="6" presId="urn:microsoft.com/office/officeart/2005/8/layout/hList2#1"/>
    <dgm:cxn modelId="{82096941-188D-4C78-B853-878EB2BF747B}" type="presOf" srcId="{F708440D-5EA7-4734-ACD8-406B9E419997}" destId="{3B2E620B-336F-410B-9582-2DBD84BE20D6}" srcOrd="0" destOrd="0" presId="urn:microsoft.com/office/officeart/2005/8/layout/hList2#1"/>
    <dgm:cxn modelId="{F5F9A1B5-8C8F-4B89-85C3-3EA8465E0EA5}" srcId="{900DDE2F-3C5F-46D4-AA1A-EA0A03670385}" destId="{F30FA41F-60D4-4238-B994-C331602F9559}" srcOrd="9" destOrd="0" parTransId="{E589CA77-1779-455E-9B47-05C23E8A976C}" sibTransId="{4C415ED3-2A40-43E8-B757-9D4E9C6AC7B4}"/>
    <dgm:cxn modelId="{6A0341CE-80FA-4150-A714-90B19EA6B464}" type="presOf" srcId="{2218D43C-E1E0-474B-AB02-3CD10EB2018F}" destId="{3B2E620B-336F-410B-9582-2DBD84BE20D6}" srcOrd="0" destOrd="16" presId="urn:microsoft.com/office/officeart/2005/8/layout/hList2#1"/>
    <dgm:cxn modelId="{E60F0C90-FE26-4215-A1ED-187E196BCD49}" srcId="{900DDE2F-3C5F-46D4-AA1A-EA0A03670385}" destId="{F708440D-5EA7-4734-ACD8-406B9E419997}" srcOrd="0" destOrd="0" parTransId="{37E02759-10F7-4AA3-BC31-A7CF845D5E56}" sibTransId="{3687B3BB-7644-4DB8-875B-0008D03079DF}"/>
    <dgm:cxn modelId="{0F2F6F55-CAD6-4099-9475-8F17AA1EF46A}" srcId="{900DDE2F-3C5F-46D4-AA1A-EA0A03670385}" destId="{A327D000-9379-40EC-A0AF-C0E0F9036FF3}" srcOrd="3" destOrd="0" parTransId="{06D6FD39-8275-4320-9443-D1B6F9D8C3C5}" sibTransId="{C3498074-A9A9-428A-9AF4-D352C50183E3}"/>
    <dgm:cxn modelId="{1FEBDE48-F688-45CF-A28B-4CFCAC271A41}" srcId="{900DDE2F-3C5F-46D4-AA1A-EA0A03670385}" destId="{BC544729-E603-47AB-9443-6CE3FF7B4ACD}" srcOrd="4" destOrd="0" parTransId="{F9F9A9F9-FBC1-4FC3-B88D-1F6F273E76C0}" sibTransId="{47825C4D-D765-443C-B031-61B9CB00141D}"/>
    <dgm:cxn modelId="{DA61D82D-35E9-4284-89AA-1B67BE7965CB}" srcId="{900DDE2F-3C5F-46D4-AA1A-EA0A03670385}" destId="{67E86560-73F6-4AA0-8263-DFA327723CA4}" srcOrd="5" destOrd="0" parTransId="{7C99EF74-2A42-42D9-9865-CA6793FD7F45}" sibTransId="{3FE1F898-C4C1-4E4C-830F-B1F0350A9338}"/>
    <dgm:cxn modelId="{F557D755-4FAD-454F-8C71-E87F1AD58419}" type="presOf" srcId="{2CB712C6-B32C-4A9E-8654-4207B1B7F748}" destId="{3B2E620B-336F-410B-9582-2DBD84BE20D6}" srcOrd="0" destOrd="2" presId="urn:microsoft.com/office/officeart/2005/8/layout/hList2#1"/>
    <dgm:cxn modelId="{DB962FC0-4BDA-48E5-9BBD-8BBF00A846CD}" type="presOf" srcId="{A327D000-9379-40EC-A0AF-C0E0F9036FF3}" destId="{3B2E620B-336F-410B-9582-2DBD84BE20D6}" srcOrd="0" destOrd="7" presId="urn:microsoft.com/office/officeart/2005/8/layout/hList2#1"/>
    <dgm:cxn modelId="{22E61593-C956-4B1B-B4DD-AD46B7217BE3}" type="presOf" srcId="{BC544729-E603-47AB-9443-6CE3FF7B4ACD}" destId="{3B2E620B-336F-410B-9582-2DBD84BE20D6}" srcOrd="0" destOrd="8" presId="urn:microsoft.com/office/officeart/2005/8/layout/hList2#1"/>
    <dgm:cxn modelId="{9B1F864A-49F6-4254-A4C5-D06B0DC2DFDD}" srcId="{900DDE2F-3C5F-46D4-AA1A-EA0A03670385}" destId="{6D1BBE26-258C-4938-8BB0-22EB0D2F5992}" srcOrd="6" destOrd="0" parTransId="{C49062BC-9B2C-49CB-A528-05F3753F0129}" sibTransId="{7ADE547B-4F1B-45AC-9360-B0CD90454BC1}"/>
    <dgm:cxn modelId="{82FBFD07-6D9D-4068-B3B4-9DF817860BC0}" srcId="{900DDE2F-3C5F-46D4-AA1A-EA0A03670385}" destId="{ACE0CCE2-3DA2-4DAC-82F8-8ABFB022D0E8}" srcOrd="10" destOrd="0" parTransId="{FC3BFE22-CAE6-4743-A154-D0B4871D4963}" sibTransId="{CCC34CD4-AAAD-4F9F-A6AD-4510BCCE668E}"/>
    <dgm:cxn modelId="{3D6C3896-D9EA-4516-9C32-03D7D80646EF}" srcId="{900DDE2F-3C5F-46D4-AA1A-EA0A03670385}" destId="{A5FB7E4B-64FB-4C50-8D0D-53460D527749}" srcOrd="2" destOrd="0" parTransId="{42AC3E39-5991-4E84-9095-BABE4956BC03}" sibTransId="{D6EDB4B9-1B26-4EFB-9E3F-74E5A97913E4}"/>
    <dgm:cxn modelId="{35906EDF-7596-4E4A-AD7D-B4CDAFFBF820}" type="presOf" srcId="{ACE0CCE2-3DA2-4DAC-82F8-8ABFB022D0E8}" destId="{3B2E620B-336F-410B-9582-2DBD84BE20D6}" srcOrd="0" destOrd="14" presId="urn:microsoft.com/office/officeart/2005/8/layout/hList2#1"/>
    <dgm:cxn modelId="{18B46456-51C3-405A-9080-5CFEA625CBDF}" type="presOf" srcId="{B2DEECC2-EE8E-423A-9844-3DC174F6A8E3}" destId="{3B2E620B-336F-410B-9582-2DBD84BE20D6}" srcOrd="0" destOrd="5" presId="urn:microsoft.com/office/officeart/2005/8/layout/hList2#1"/>
    <dgm:cxn modelId="{73BA9F06-4878-4E22-8D47-FA7DCB4E92A4}" srcId="{900DDE2F-3C5F-46D4-AA1A-EA0A03670385}" destId="{818F2161-C256-4F89-BC17-F870E2432D24}" srcOrd="7" destOrd="0" parTransId="{A8EB2EB8-2D36-4CB1-B4AA-1DDB0E075AC0}" sibTransId="{248211FD-0632-46F3-B66D-13EDA9DC765A}"/>
    <dgm:cxn modelId="{3E5E25B3-5685-4ED8-B728-A64B0EE530C1}" type="presOf" srcId="{818F2161-C256-4F89-BC17-F870E2432D24}" destId="{3B2E620B-336F-410B-9582-2DBD84BE20D6}" srcOrd="0" destOrd="11" presId="urn:microsoft.com/office/officeart/2005/8/layout/hList2#1"/>
    <dgm:cxn modelId="{3C347D78-3858-434D-9ABE-A834241B28F5}" srcId="{F708440D-5EA7-4734-ACD8-406B9E419997}" destId="{F152949C-570F-4FF3-818C-18E8138CE852}" srcOrd="0" destOrd="0" parTransId="{09B54438-62E3-460E-9FB5-D96FC516F2A4}" sibTransId="{27212792-1945-4412-9667-4C79DD607233}"/>
    <dgm:cxn modelId="{5B10C05B-8C50-4A76-A1C8-2F6A6B85EBAF}" srcId="{F708440D-5EA7-4734-ACD8-406B9E419997}" destId="{478F2345-9BBD-4BAB-AC48-F2C8F0C37B91}" srcOrd="2" destOrd="0" parTransId="{94D2CC6D-F8D9-4B89-B215-C73725EE7951}" sibTransId="{E635608E-F475-4FF6-9811-4E8E0BF32F09}"/>
    <dgm:cxn modelId="{0C0DCD63-41B3-4938-871B-D3949AA27FEA}" srcId="{F708440D-5EA7-4734-ACD8-406B9E419997}" destId="{E4D2DE3B-B265-4D3A-9193-4F30AC752B21}" srcOrd="3" destOrd="0" parTransId="{A9DF3C3F-9F6B-4B30-A2CF-BA237FD9D11C}" sibTransId="{A9A9D9E1-2186-4024-8F22-619D684B3B99}"/>
    <dgm:cxn modelId="{2C053D0F-1264-497D-B7C5-E32EA89CD66B}" srcId="{31481ECC-B157-42E2-B74E-D8506931035A}" destId="{900DDE2F-3C5F-46D4-AA1A-EA0A03670385}" srcOrd="0" destOrd="0" parTransId="{E94FD6B6-64DA-4B15-A1F8-4F30C488C413}" sibTransId="{AAB90472-634E-4674-BDCE-251376BB7768}"/>
    <dgm:cxn modelId="{99635582-F751-4ECB-B920-72F612A01056}" type="presOf" srcId="{31481ECC-B157-42E2-B74E-D8506931035A}" destId="{20E7E4D6-4EA2-484E-9F19-C1B020E4F42E}" srcOrd="0" destOrd="0" presId="urn:microsoft.com/office/officeart/2005/8/layout/hList2#1"/>
    <dgm:cxn modelId="{F9916840-8FC6-439D-B7A3-E2BC324BFD71}" type="presOf" srcId="{E4D2DE3B-B265-4D3A-9193-4F30AC752B21}" destId="{3B2E620B-336F-410B-9582-2DBD84BE20D6}" srcOrd="0" destOrd="4" presId="urn:microsoft.com/office/officeart/2005/8/layout/hList2#1"/>
    <dgm:cxn modelId="{9DE03C2C-D4DC-4182-99CF-0A6717A4A876}" type="presOf" srcId="{67E86560-73F6-4AA0-8263-DFA327723CA4}" destId="{3B2E620B-336F-410B-9582-2DBD84BE20D6}" srcOrd="0" destOrd="9" presId="urn:microsoft.com/office/officeart/2005/8/layout/hList2#1"/>
    <dgm:cxn modelId="{979483B9-5F7D-44C8-8A38-7587E35C0CF4}" type="presOf" srcId="{900DDE2F-3C5F-46D4-AA1A-EA0A03670385}" destId="{E3E03CFB-EAB8-42BA-A935-C14F43B6C6DE}" srcOrd="0" destOrd="0" presId="urn:microsoft.com/office/officeart/2005/8/layout/hList2#1"/>
    <dgm:cxn modelId="{68180637-BC77-4F45-8F39-BBFA8EE752D0}" type="presOf" srcId="{7B48BC98-5657-4D13-84A7-D9B9FC633570}" destId="{3B2E620B-336F-410B-9582-2DBD84BE20D6}" srcOrd="0" destOrd="12" presId="urn:microsoft.com/office/officeart/2005/8/layout/hList2#1"/>
    <dgm:cxn modelId="{A6B8AF25-5356-41F0-9696-60F75ADDAE6B}" srcId="{F708440D-5EA7-4734-ACD8-406B9E419997}" destId="{2CB712C6-B32C-4A9E-8654-4207B1B7F748}" srcOrd="1" destOrd="0" parTransId="{454CDDF9-BF28-4852-BCBF-D31E0B78AA83}" sibTransId="{110BC8FC-554A-4153-8618-9433EDE04C46}"/>
    <dgm:cxn modelId="{F19C5B60-B9A1-409E-A4E2-C1CF0E052FFC}" type="presParOf" srcId="{20E7E4D6-4EA2-484E-9F19-C1B020E4F42E}" destId="{DAA6E57D-042D-4FA4-9437-B2A92AACDDB4}" srcOrd="0" destOrd="0" presId="urn:microsoft.com/office/officeart/2005/8/layout/hList2#1"/>
    <dgm:cxn modelId="{66295B28-21EC-482F-9DE0-B8A29F382F31}" type="presParOf" srcId="{DAA6E57D-042D-4FA4-9437-B2A92AACDDB4}" destId="{5AB02E58-DF5E-4E9F-82A4-18BD3C5AC3E7}" srcOrd="0" destOrd="0" presId="urn:microsoft.com/office/officeart/2005/8/layout/hList2#1"/>
    <dgm:cxn modelId="{542C3D16-3640-48EE-9B58-AF87B2B2D55B}" type="presParOf" srcId="{DAA6E57D-042D-4FA4-9437-B2A92AACDDB4}" destId="{3B2E620B-336F-410B-9582-2DBD84BE20D6}" srcOrd="1" destOrd="0" presId="urn:microsoft.com/office/officeart/2005/8/layout/hList2#1"/>
    <dgm:cxn modelId="{A03ECECB-B83E-4E77-AD27-B8BF6403E476}" type="presParOf" srcId="{DAA6E57D-042D-4FA4-9437-B2A92AACDDB4}" destId="{E3E03CFB-EAB8-42BA-A935-C14F43B6C6DE}" srcOrd="2" destOrd="0" presId="urn:microsoft.com/office/officeart/2005/8/layout/hList2#1"/>
  </dgm:cxnLst>
  <dgm:bg/>
  <dgm:whole>
    <a:ln w="38100">
      <a:solidFill>
        <a:schemeClr val="tx2">
          <a:lumMod val="60000"/>
          <a:lumOff val="40000"/>
        </a:schemeClr>
      </a:solidFill>
    </a:ln>
  </dgm:whole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FEA01F-BE34-4C32-8055-6743B3E50BD9}">
      <dsp:nvSpPr>
        <dsp:cNvPr id="0" name=""/>
        <dsp:cNvSpPr/>
      </dsp:nvSpPr>
      <dsp:spPr>
        <a:xfrm>
          <a:off x="1458725" y="726278"/>
          <a:ext cx="3220511" cy="295186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500" b="1" kern="1200">
              <a:latin typeface="Arial" pitchFamily="34" charset="0"/>
              <a:cs typeface="Arial" pitchFamily="34" charset="0"/>
            </a:rPr>
            <a:t>Code of Conduct</a:t>
          </a:r>
        </a:p>
      </dsp:txBody>
      <dsp:txXfrm>
        <a:off x="1930358" y="1158569"/>
        <a:ext cx="2277245" cy="2087284"/>
      </dsp:txXfrm>
    </dsp:sp>
    <dsp:sp modelId="{E5A888CA-2E55-4675-B920-E3BBC75F6338}">
      <dsp:nvSpPr>
        <dsp:cNvPr id="0" name=""/>
        <dsp:cNvSpPr/>
      </dsp:nvSpPr>
      <dsp:spPr>
        <a:xfrm>
          <a:off x="3206950" y="0"/>
          <a:ext cx="358147" cy="35817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4ABAF1-C1B0-4843-A206-A96C720B3B71}">
      <dsp:nvSpPr>
        <dsp:cNvPr id="0" name=""/>
        <dsp:cNvSpPr/>
      </dsp:nvSpPr>
      <dsp:spPr>
        <a:xfrm>
          <a:off x="1854907" y="3318395"/>
          <a:ext cx="259574" cy="2596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3F38A0-208F-496C-AFA4-7D2EE2840C40}">
      <dsp:nvSpPr>
        <dsp:cNvPr id="0" name=""/>
        <dsp:cNvSpPr/>
      </dsp:nvSpPr>
      <dsp:spPr>
        <a:xfrm>
          <a:off x="4797257" y="1453781"/>
          <a:ext cx="259574" cy="2596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0297DA-3076-4D51-B188-83231AC53B01}">
      <dsp:nvSpPr>
        <dsp:cNvPr id="0" name=""/>
        <dsp:cNvSpPr/>
      </dsp:nvSpPr>
      <dsp:spPr>
        <a:xfrm>
          <a:off x="3556179" y="3404196"/>
          <a:ext cx="358147" cy="35817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ED3373-57A8-48C6-A5B6-01A055141061}">
      <dsp:nvSpPr>
        <dsp:cNvPr id="0" name=""/>
        <dsp:cNvSpPr/>
      </dsp:nvSpPr>
      <dsp:spPr>
        <a:xfrm>
          <a:off x="2432450" y="509049"/>
          <a:ext cx="259574" cy="2596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8CC0ED-014D-49E7-AD0B-D0C2DAF8CA1A}">
      <dsp:nvSpPr>
        <dsp:cNvPr id="0" name=""/>
        <dsp:cNvSpPr/>
      </dsp:nvSpPr>
      <dsp:spPr>
        <a:xfrm>
          <a:off x="1783341" y="695143"/>
          <a:ext cx="259574" cy="2596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6AAA73-F27A-4310-A135-0D44C640B5C0}">
      <dsp:nvSpPr>
        <dsp:cNvPr id="0" name=""/>
        <dsp:cNvSpPr/>
      </dsp:nvSpPr>
      <dsp:spPr>
        <a:xfrm>
          <a:off x="214475" y="530698"/>
          <a:ext cx="1309139" cy="130893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500" b="1" kern="1200">
              <a:latin typeface="Arial" pitchFamily="34" charset="0"/>
              <a:cs typeface="Arial" pitchFamily="34" charset="0"/>
            </a:rPr>
            <a:t>2018</a:t>
          </a:r>
        </a:p>
      </dsp:txBody>
      <dsp:txXfrm>
        <a:off x="406194" y="722386"/>
        <a:ext cx="925701" cy="925554"/>
      </dsp:txXfrm>
    </dsp:sp>
    <dsp:sp modelId="{7AD2E197-F21B-4C80-963A-EC314FBC23D1}">
      <dsp:nvSpPr>
        <dsp:cNvPr id="0" name=""/>
        <dsp:cNvSpPr/>
      </dsp:nvSpPr>
      <dsp:spPr>
        <a:xfrm>
          <a:off x="2844578" y="520336"/>
          <a:ext cx="358147" cy="35817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B0DCAB-367A-4272-99D2-25E2EB5076FF}">
      <dsp:nvSpPr>
        <dsp:cNvPr id="0" name=""/>
        <dsp:cNvSpPr/>
      </dsp:nvSpPr>
      <dsp:spPr>
        <a:xfrm>
          <a:off x="485874" y="2420712"/>
          <a:ext cx="647763" cy="64750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E03CFB-EAB8-42BA-A935-C14F43B6C6DE}">
      <dsp:nvSpPr>
        <dsp:cNvPr id="0" name=""/>
        <dsp:cNvSpPr/>
      </dsp:nvSpPr>
      <dsp:spPr>
        <a:xfrm rot="16200000">
          <a:off x="-1571462" y="3161436"/>
          <a:ext cx="4688434" cy="10103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874699" bIns="0" numCol="1" spcCol="1270" anchor="t" anchorCtr="0">
          <a:noAutofit/>
        </a:bodyPr>
        <a:lstStyle/>
        <a:p>
          <a:pPr lvl="0" algn="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3600" b="1" kern="1200"/>
        </a:p>
      </dsp:txBody>
      <dsp:txXfrm>
        <a:off x="-1571462" y="3161436"/>
        <a:ext cx="4688434" cy="1010320"/>
      </dsp:txXfrm>
    </dsp:sp>
    <dsp:sp modelId="{3B2E620B-336F-410B-9582-2DBD84BE20D6}">
      <dsp:nvSpPr>
        <dsp:cNvPr id="0" name=""/>
        <dsp:cNvSpPr/>
      </dsp:nvSpPr>
      <dsp:spPr>
        <a:xfrm>
          <a:off x="1396103" y="1322377"/>
          <a:ext cx="4936008" cy="46884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874699" rIns="99568" bIns="99568" numCol="1" spcCol="1270" anchor="t" anchorCtr="0">
          <a:noAutofit/>
        </a:bodyPr>
        <a:lstStyle/>
        <a:p>
          <a:pPr marL="57600" lvl="1" indent="-1152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b="1" kern="1200">
              <a:latin typeface="Arial" pitchFamily="34" charset="0"/>
              <a:cs typeface="Arial" pitchFamily="34" charset="0"/>
            </a:rPr>
            <a:t>Be Ready:</a:t>
          </a:r>
          <a:endParaRPr lang="en-GB" sz="1400" b="0" kern="1200">
            <a:latin typeface="Arial" pitchFamily="34" charset="0"/>
            <a:cs typeface="Arial" pitchFamily="34" charset="0"/>
          </a:endParaRPr>
        </a:p>
        <a:p>
          <a:pPr marL="230400" lvl="2" indent="-1152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>
              <a:latin typeface="Arial" pitchFamily="34" charset="0"/>
              <a:cs typeface="Arial" pitchFamily="34" charset="0"/>
            </a:rPr>
            <a:t>Be on time to lessons, and to school;</a:t>
          </a:r>
        </a:p>
        <a:p>
          <a:pPr marL="230400" lvl="2" indent="-1152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>
              <a:latin typeface="Arial" pitchFamily="34" charset="0"/>
              <a:cs typeface="Arial" pitchFamily="34" charset="0"/>
            </a:rPr>
            <a:t>Dress appropriately, wear uniform (no ripped jeans or belly tops);</a:t>
          </a:r>
        </a:p>
        <a:p>
          <a:pPr marL="230400" lvl="2" indent="-1152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>
              <a:latin typeface="Arial" pitchFamily="34" charset="0"/>
              <a:cs typeface="Arial" pitchFamily="34" charset="0"/>
            </a:rPr>
            <a:t>Eat and drink in appropriate places;</a:t>
          </a:r>
        </a:p>
        <a:p>
          <a:pPr marL="230400" lvl="2" indent="-1152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>
              <a:latin typeface="Arial" pitchFamily="34" charset="0"/>
              <a:cs typeface="Arial" pitchFamily="34" charset="0"/>
            </a:rPr>
            <a:t>No Energy Drinks;</a:t>
          </a:r>
        </a:p>
        <a:p>
          <a:pPr marL="230400" lvl="1" indent="-1152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>
              <a:latin typeface="Arial" pitchFamily="34" charset="0"/>
              <a:cs typeface="Arial" pitchFamily="34" charset="0"/>
            </a:rPr>
            <a:t>Dont use mobile phones, MP3 Players and gaming devices during class times</a:t>
          </a:r>
        </a:p>
        <a:p>
          <a:pPr marL="114300" lvl="1" indent="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1200" b="0" kern="1200"/>
        </a:p>
        <a:p>
          <a:pPr marL="57600" lvl="1" indent="-1152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b="1" kern="1200">
              <a:latin typeface="Arial" pitchFamily="34" charset="0"/>
              <a:cs typeface="Arial" pitchFamily="34" charset="0"/>
            </a:rPr>
            <a:t>Be Respected:</a:t>
          </a:r>
        </a:p>
        <a:p>
          <a:pPr marL="230400" lvl="1" indent="-1152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>
              <a:latin typeface="Arial" pitchFamily="34" charset="0"/>
              <a:cs typeface="Arial" pitchFamily="34" charset="0"/>
            </a:rPr>
            <a:t>Listen to others and expect to be listened to;</a:t>
          </a:r>
          <a:endParaRPr lang="en-GB" sz="2800" kern="1200"/>
        </a:p>
        <a:p>
          <a:pPr marL="230400" lvl="1" indent="-1152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>
              <a:latin typeface="Arial" pitchFamily="34" charset="0"/>
              <a:cs typeface="Arial" pitchFamily="34" charset="0"/>
            </a:rPr>
            <a:t>Use appropriate language;</a:t>
          </a:r>
        </a:p>
        <a:p>
          <a:pPr marL="230400" lvl="1" indent="-1152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>
              <a:latin typeface="Arial" pitchFamily="34" charset="0"/>
              <a:cs typeface="Arial" pitchFamily="34" charset="0"/>
            </a:rPr>
            <a:t>Keep hands, feet, objects and personal comments to yourself;</a:t>
          </a:r>
        </a:p>
        <a:p>
          <a:pPr marL="230400" lvl="1" indent="-1152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>
              <a:latin typeface="Arial" pitchFamily="34" charset="0"/>
              <a:cs typeface="Arial" pitchFamily="34" charset="0"/>
            </a:rPr>
            <a:t>Look after our building, our displays and our equipment;</a:t>
          </a:r>
        </a:p>
        <a:p>
          <a:pPr marL="230400" lvl="1" indent="-1152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>
              <a:latin typeface="Arial" pitchFamily="34" charset="0"/>
              <a:cs typeface="Arial" pitchFamily="34" charset="0"/>
            </a:rPr>
            <a:t>Do not interrupt other people's lessons.</a:t>
          </a:r>
        </a:p>
        <a:p>
          <a:pPr marL="230400" lvl="1" indent="-11520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1000" kern="1200">
            <a:latin typeface="Arial" pitchFamily="34" charset="0"/>
            <a:cs typeface="Arial" pitchFamily="34" charset="0"/>
          </a:endParaRPr>
        </a:p>
        <a:p>
          <a:pPr marL="57600" lvl="1" indent="-1152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b="1" kern="1200">
              <a:latin typeface="Arial" pitchFamily="34" charset="0"/>
              <a:cs typeface="Arial" pitchFamily="34" charset="0"/>
            </a:rPr>
            <a:t>Be Safe:</a:t>
          </a:r>
        </a:p>
        <a:p>
          <a:pPr marL="230400" lvl="1" indent="-1152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>
              <a:latin typeface="Arial" pitchFamily="34" charset="0"/>
              <a:cs typeface="Arial" pitchFamily="34" charset="0"/>
            </a:rPr>
            <a:t>Follow classroom rules for ‘Health &amp; Safety’;</a:t>
          </a:r>
          <a:endParaRPr lang="en-GB" sz="2800" kern="1200"/>
        </a:p>
        <a:p>
          <a:pPr marL="230400" lvl="1" indent="-1152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>
              <a:latin typeface="Arial" pitchFamily="34" charset="0"/>
              <a:cs typeface="Arial" pitchFamily="34" charset="0"/>
            </a:rPr>
            <a:t>Be in the right place at the right time.</a:t>
          </a:r>
        </a:p>
      </dsp:txBody>
      <dsp:txXfrm>
        <a:off x="1396103" y="1322377"/>
        <a:ext cx="4936008" cy="4688434"/>
      </dsp:txXfrm>
    </dsp:sp>
    <dsp:sp modelId="{5AB02E58-DF5E-4E9F-82A4-18BD3C5AC3E7}">
      <dsp:nvSpPr>
        <dsp:cNvPr id="0" name=""/>
        <dsp:cNvSpPr/>
      </dsp:nvSpPr>
      <dsp:spPr>
        <a:xfrm>
          <a:off x="117483" y="6611"/>
          <a:ext cx="1983568" cy="1983568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2#1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SEost</dc:creator>
  <cp:lastModifiedBy>Robert Aimes</cp:lastModifiedBy>
  <cp:revision>3</cp:revision>
  <cp:lastPrinted>2018-01-25T11:04:00Z</cp:lastPrinted>
  <dcterms:created xsi:type="dcterms:W3CDTF">2018-01-25T11:04:00Z</dcterms:created>
  <dcterms:modified xsi:type="dcterms:W3CDTF">2018-01-30T14:33:00Z</dcterms:modified>
</cp:coreProperties>
</file>